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0a6" w14:textId="f926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Индустриялық-инновациялық дамуының 2003 - 2015 жылдарға арналған стратегиясын іске асыру бойынша мемлекеттік органдардың қызметін үйлестіру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маусымдағы N 173-ө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2003 жылғы 17 мамырдағы N 1096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Республикасының Индустриялық-инновациялық дамуының 2003 - 2015 жылдарға арналған стратегиясын (бұдан әрі - Стратегия) іске асыру бойынша мемлекеттік органдардың қызметін үйлестіру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  және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  және сауда министрлігі Индустриялық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даму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Әбденов    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    - Қазақстан Республикасының Көлік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Махмудұлы  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Мыңбай 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 және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Қиялұлы                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    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Өскенбаев 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     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     - Қазақстан Республикасы Бәсекелестікті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   қорғау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Серікұлы                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Агроөнеркәсіптік кешенді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стратегиясы және аграрлық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Әлиханұлы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Стратегиялық жоспарлау және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талдау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Сүгірбеков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Нұрболат Мәлікұлы              министрлігінің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 заңға тәуелді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сараптау басқармасының бастығы.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қыркүйекке дейінгі мерзімде Стратегияны іске асыру бойынша мемлекеттік органдардың қызметін үйлестіру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Ө.Е.Шөкеевке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