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789e" w14:textId="4987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4 ақпандағы N 25-ө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7 сәуірдегі N 80-ө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Көлік және коммуникация министрі С.Н. Ахметовті Торонто (Канада) мен Будапешт (Венгрия Республикасы) қалаларына іссапарға жіберу туралы" 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Премьер-Министрінің 2008 жылғы 4 ақпандағы N 25-ө өкіміне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"4 - 10 ақпан кезеңінде" деген сөзде "4 - 9 ақпан кезеңінде"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2) тармақшасындағы "Астана - Майндағы Франкфурт - Торонто - Майндағы Франкфурт - Будапешт - Майндағы Франкфурт - Астана бағыты бойынша" деген сөздер "Астана - Майндағы Франкфурт - Торонто; Будапешт - Вена - Астана"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 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