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2cbe2" w14:textId="702cb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кейбір өкімдеріне өзгерістер енгізу және кейбір өкімдерінің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2007 жылғы 26 желтоқсандағы N 390-ө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Премьер-Министрінің кейбір өкімдеріне 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1)»"Қоршаған ортаны қорғауды қамтамасыз ету үшін мұнай-газ кен орындарын игеру кезінде өндірілетін күкіртті өндіру, тасымалдау, сақтау және кәдеге жарату мәселелері жөнінде ұсыныстар әзірлеу үшін жұмыс тобын құру туралы" Қазақстан Республикасы Премьер-Министрінің 2007 жылғы 25 шілдедегі N 200-ө 
</w:t>
      </w:r>
      <w:r>
        <w:rPr>
          <w:rFonts w:ascii="Times New Roman"/>
          <w:b w:val="false"/>
          <w:i w:val="false"/>
          <w:color w:val="000000"/>
          <w:sz w:val="28"/>
        </w:rPr>
        <w:t xml:space="preserve"> өкіміне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тобының кұрамына: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Мыңбаев                 - Қазақстан Республикасының Энергетика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Сауат Мұхаметбайұлы       минералдық ресурстар министрі, жетекші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енгізілсін;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құрамнан Ізмұхамбетов Бақтықожа Салахатдинұлы шығарылсын;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"Солтүстік Каспий жобасын іске асыру мәселелері жөнінде ұсыныстар әзірлеу үшін жұмыс тобын құру туралы" Қазақстан Республикасы Премьер-Министрінің 2007 жылғы 31 шілдедегі N 208-ө 
</w:t>
      </w:r>
      <w:r>
        <w:rPr>
          <w:rFonts w:ascii="Times New Roman"/>
          <w:b w:val="false"/>
          <w:i w:val="false"/>
          <w:color w:val="000000"/>
          <w:sz w:val="28"/>
        </w:rPr>
        <w:t xml:space="preserve"> өкіміне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тобының құрамына мыналар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Мыңбаев                   - Қазақстан Республикасының Энергетика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Сауат Мұхаметбайұлы         және минералдық ресурстар министрі,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жетекшінің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Құсайынов                 - Қазақстан Республикасының Экономика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Әпсеметұлы            және бюджеттік жоспарлау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Қонақаев                  - Қазақстан Республикасы Энергетика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Саяхат Алпысұлы             минералдық ресурстар министрлігі Жер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қойнауын пайдаланудағы тікелей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инвестициялар департаментінің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директоры, хатшы;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құрамнан Ізмұхамбетов Бақтықожа Салахатдинұлы, Супрун Виктор Васильевич, Ноғаев Нұрлан Асқарұлы шығарылсын.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Мыналардың күші жойылды деп танылсын: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Республикасының мұнай-химия өнеркәсібін дамытудың проблемалары мен перспективаларына кешенді талдау жүргізу жөніндегі жұмыс тобын құру туралы" Қазақстан Республикасы Премьер-Министрінің 2004 жылғы 23 шілдедегі N 208-ө 
</w:t>
      </w:r>
      <w:r>
        <w:rPr>
          <w:rFonts w:ascii="Times New Roman"/>
          <w:b w:val="false"/>
          <w:i w:val="false"/>
          <w:color w:val="000000"/>
          <w:sz w:val="28"/>
        </w:rPr>
        <w:t xml:space="preserve"> өкімі 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Республикасындағы өндіруші салалар қызметінің ашықтығы бастамасының имплементациясы бойынша ұсыныстар әзірлеу жөнінде жұмыс тобын құру туралы" Қазақстан Республикасы Премьер-Министрінің 2006 жылғы 28 қарашадағы N 342-ө 
</w:t>
      </w:r>
      <w:r>
        <w:rPr>
          <w:rFonts w:ascii="Times New Roman"/>
          <w:b w:val="false"/>
          <w:i w:val="false"/>
          <w:color w:val="000000"/>
          <w:sz w:val="28"/>
        </w:rPr>
        <w:t xml:space="preserve"> өкімі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