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af81" w14:textId="60ba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жүйесi мен судьяларының мәртебесi
туралы" Қазақстан Республикасының Конституциялық заңына өзгерiстер мен толықтырулар енгiзу туралы" Қазақстан Республикасы Конституциялық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6 наурыздағы N 44-ө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сот жүйесi мен судьяларының мәртебесi туралы" Қазақстан Республикасының Конституциялық заңына өзгерiстер мен толықтырулар енгiзу туралы" Қазақстан Республикасының 2006 жылғы 11 желтоқсандағы Конституциялық заңын iске асыру мақсатында қабылдануы қажет нормативтiк құқықтық актiлердiң тiзбесi (бұдан әрi - тiзбе)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Жоғарғы Соты және мемлекеттiк органдар тiзбеге сәйкес:
</w:t>
      </w:r>
      <w:r>
        <w:br/>
      </w:r>
      <w:r>
        <w:rPr>
          <w:rFonts w:ascii="Times New Roman"/>
          <w:b w:val="false"/>
          <w:i w:val="false"/>
          <w:color w:val="000000"/>
          <w:sz w:val="28"/>
        </w:rPr>
        <w:t>
      1) нормативтiк құқықтық актiлердiң жобаларын әзiрлесiн және  белгiленген тәртiппен Қазақстан Республикасының Президентi мен Қазақстан Республикасының Үкiметiне бекiтуге енгiзсiн;
</w:t>
      </w:r>
      <w:r>
        <w:br/>
      </w:r>
      <w:r>
        <w:rPr>
          <w:rFonts w:ascii="Times New Roman"/>
          <w:b w:val="false"/>
          <w:i w:val="false"/>
          <w:color w:val="000000"/>
          <w:sz w:val="28"/>
        </w:rPr>
        <w:t>
      2) тиiстi ведомстволық нормативтiк құқықтық актiлердi қабылдасын және Қазақстан Республикасының Үкiметiн қабылданған шаралар туралы хабардар етсiн.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2007 жылғы 6 наурыздағы 
</w:t>
      </w:r>
      <w:r>
        <w:br/>
      </w:r>
      <w:r>
        <w:rPr>
          <w:rFonts w:ascii="Times New Roman"/>
          <w:b w:val="false"/>
          <w:i w:val="false"/>
          <w:color w:val="000000"/>
          <w:sz w:val="28"/>
        </w:rPr>
        <w:t>
N 44-ө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сот жүйесi мен судьяларының мәртебесi туралы" Қазақстан Республикасының Конституциялық заңына өзгерiстер мен толықтырулар енгiзу туралы" Қазақстан Республикасының 2006 жылғы 11 желтоқсандағы Конституциялық заңын icкe асыру мақсатында қабылдануы қажет нормативтiк құқықтық актiлердiң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733"/>
        <w:gridCol w:w="3013"/>
        <w:gridCol w:w="2953"/>
        <w:gridCol w:w="2453"/>
      </w:tblGrid>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Нормативтiк құқықтық актiнiң атауы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нысаны
</w:t>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мерзiмi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ына жауапты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әкiмшiлiгi мәселелерi жөнiндегi Қазақстан Республикасы Президентiнiң кейбiр жарлықтарына өзгерiстер мен толықтырулар енгiзу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Президентінің
</w:t>
            </w:r>
            <w:r>
              <w:br/>
            </w:r>
            <w:r>
              <w:rPr>
                <w:rFonts w:ascii="Times New Roman"/>
                <w:b w:val="false"/>
                <w:i w:val="false"/>
                <w:color w:val="000000"/>
                <w:sz w:val="20"/>
              </w:rPr>
              <w:t>
Жарлығы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
</w:t>
            </w:r>
            <w:r>
              <w:br/>
            </w:r>
            <w:r>
              <w:rPr>
                <w:rFonts w:ascii="Times New Roman"/>
                <w:b w:val="false"/>
                <w:i w:val="false"/>
                <w:color w:val="000000"/>
                <w:sz w:val="20"/>
              </w:rPr>
              <w:t>
(жинақтау),
</w:t>
            </w:r>
            <w:r>
              <w:br/>
            </w:r>
            <w:r>
              <w:rPr>
                <w:rFonts w:ascii="Times New Roman"/>
                <w:b w:val="false"/>
                <w:i w:val="false"/>
                <w:color w:val="000000"/>
                <w:sz w:val="20"/>
              </w:rPr>
              <w:t>
БП, ЭБЖМ,
</w:t>
            </w:r>
            <w:r>
              <w:br/>
            </w:r>
            <w:r>
              <w:rPr>
                <w:rFonts w:ascii="Times New Roman"/>
                <w:b w:val="false"/>
                <w:i w:val="false"/>
                <w:color w:val="000000"/>
                <w:sz w:val="20"/>
              </w:rPr>
              <w:t>
СӘК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жюриi туралы ереженi бекiту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Президентінің
</w:t>
            </w:r>
            <w:r>
              <w:br/>
            </w:r>
            <w:r>
              <w:rPr>
                <w:rFonts w:ascii="Times New Roman"/>
                <w:b w:val="false"/>
                <w:i w:val="false"/>
                <w:color w:val="000000"/>
                <w:sz w:val="20"/>
              </w:rPr>
              <w:t>
Жарлығы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Президентiнiң
</w:t>
            </w:r>
            <w:r>
              <w:br/>
            </w:r>
            <w:r>
              <w:rPr>
                <w:rFonts w:ascii="Times New Roman"/>
                <w:b w:val="false"/>
                <w:i w:val="false"/>
                <w:color w:val="000000"/>
                <w:sz w:val="20"/>
              </w:rPr>
              <w:t>
2001 жылғы 26
</w:t>
            </w:r>
            <w:r>
              <w:br/>
            </w:r>
            <w:r>
              <w:rPr>
                <w:rFonts w:ascii="Times New Roman"/>
                <w:b w:val="false"/>
                <w:i w:val="false"/>
                <w:color w:val="000000"/>
                <w:sz w:val="20"/>
              </w:rPr>
              <w:t>
маусымдағы N 643
</w:t>
            </w:r>
            <w:r>
              <w:br/>
            </w:r>
            <w:r>
              <w:rPr>
                <w:rFonts w:ascii="Times New Roman"/>
                <w:b w:val="false"/>
                <w:i w:val="false"/>
                <w:color w:val="000000"/>
                <w:sz w:val="20"/>
              </w:rPr>
              <w:t>
Жарлығына өзгерiстер енгiзу
</w:t>
            </w:r>
            <w:r>
              <w:br/>
            </w:r>
            <w:r>
              <w:rPr>
                <w:rFonts w:ascii="Times New Roman"/>
                <w:b w:val="false"/>
                <w:i w:val="false"/>
                <w:color w:val="000000"/>
                <w:sz w:val="20"/>
              </w:rPr>
              <w:t>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Президентінің
</w:t>
            </w:r>
            <w:r>
              <w:br/>
            </w:r>
            <w:r>
              <w:rPr>
                <w:rFonts w:ascii="Times New Roman"/>
                <w:b w:val="false"/>
                <w:i w:val="false"/>
                <w:color w:val="000000"/>
                <w:sz w:val="20"/>
              </w:rPr>
              <w:t>
Жарлығы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Судьялардың кәсiптiк мiндеттерiн атқаруына кедергi келтiретiн аурулардың тiзбесiн бекiту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СӘК-пен
</w:t>
            </w:r>
            <w:r>
              <w:br/>
            </w:r>
            <w:r>
              <w:rPr>
                <w:rFonts w:ascii="Times New Roman"/>
                <w:b w:val="false"/>
                <w:i w:val="false"/>
                <w:color w:val="000000"/>
                <w:sz w:val="20"/>
              </w:rPr>
              <w:t>
ДСМ-нің
</w:t>
            </w:r>
            <w:r>
              <w:br/>
            </w:r>
            <w:r>
              <w:rPr>
                <w:rFonts w:ascii="Times New Roman"/>
                <w:b w:val="false"/>
                <w:i w:val="false"/>
                <w:color w:val="000000"/>
                <w:sz w:val="20"/>
              </w:rPr>
              <w:t>
бірлескен
</w:t>
            </w:r>
            <w:r>
              <w:br/>
            </w:r>
            <w:r>
              <w:rPr>
                <w:rFonts w:ascii="Times New Roman"/>
                <w:b w:val="false"/>
                <w:i w:val="false"/>
                <w:color w:val="000000"/>
                <w:sz w:val="20"/>
              </w:rPr>
              <w:t>
бұйрығы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СӘК
</w:t>
            </w:r>
            <w:r>
              <w:br/>
            </w:r>
            <w:r>
              <w:rPr>
                <w:rFonts w:ascii="Times New Roman"/>
                <w:b w:val="false"/>
                <w:i w:val="false"/>
                <w:color w:val="000000"/>
                <w:sz w:val="20"/>
              </w:rPr>
              <w:t>
(жинақтау),
</w:t>
            </w:r>
            <w:r>
              <w:br/>
            </w:r>
            <w:r>
              <w:rPr>
                <w:rFonts w:ascii="Times New Roman"/>
                <w:b w:val="false"/>
                <w:i w:val="false"/>
                <w:color w:val="000000"/>
                <w:sz w:val="20"/>
              </w:rPr>
              <w:t>
ДСМ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Судьяның қызметтiк мiндеттерiн атқаруына байланысты мертiгу алған (жарақат жаралану,
</w:t>
            </w:r>
            <w:r>
              <w:br/>
            </w:r>
            <w:r>
              <w:rPr>
                <w:rFonts w:ascii="Times New Roman"/>
                <w:b w:val="false"/>
                <w:i w:val="false"/>
                <w:color w:val="000000"/>
                <w:sz w:val="20"/>
              </w:rPr>
              <w:t>
контузия, кәсiби ауру) немесе қаза тапқан (қайтыс болған) кезде бiржолғы өтемақы төлеу eрежесiн бекiту туралы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наурыз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СӘК
</w:t>
            </w:r>
          </w:p>
        </w:tc>
      </w:tr>
    </w:tbl>
    <w:p>
      <w:pPr>
        <w:spacing w:after="0"/>
        <w:ind w:left="0"/>
        <w:jc w:val="both"/>
      </w:pPr>
      <w:r>
        <w:rPr>
          <w:rFonts w:ascii="Times New Roman"/>
          <w:b w:val="false"/>
          <w:i w:val="false"/>
          <w:color w:val="000000"/>
          <w:sz w:val="28"/>
        </w:rPr>
        <w:t>
Ескертпе: аббревиатуралардың толық жазылуы:
</w:t>
      </w:r>
      <w:r>
        <w:br/>
      </w:r>
      <w:r>
        <w:rPr>
          <w:rFonts w:ascii="Times New Roman"/>
          <w:b w:val="false"/>
          <w:i w:val="false"/>
          <w:color w:val="000000"/>
          <w:sz w:val="28"/>
        </w:rPr>
        <w:t>
ЖС - Қазақстан Республикасы Жоғарғы Соты
</w:t>
      </w:r>
      <w:r>
        <w:br/>
      </w:r>
      <w:r>
        <w:rPr>
          <w:rFonts w:ascii="Times New Roman"/>
          <w:b w:val="false"/>
          <w:i w:val="false"/>
          <w:color w:val="000000"/>
          <w:sz w:val="28"/>
        </w:rPr>
        <w:t>
БП - Қазақстан Республикасы Бас прокуратурасы
</w:t>
      </w:r>
      <w:r>
        <w:br/>
      </w:r>
      <w:r>
        <w:rPr>
          <w:rFonts w:ascii="Times New Roman"/>
          <w:b w:val="false"/>
          <w:i w:val="false"/>
          <w:color w:val="000000"/>
          <w:sz w:val="28"/>
        </w:rPr>
        <w:t>
ДСМ - Қазақстан Республикасы Денсаулық сақтау министрлiгi
</w:t>
      </w:r>
      <w:r>
        <w:br/>
      </w:r>
      <w:r>
        <w:rPr>
          <w:rFonts w:ascii="Times New Roman"/>
          <w:b w:val="false"/>
          <w:i w:val="false"/>
          <w:color w:val="000000"/>
          <w:sz w:val="28"/>
        </w:rPr>
        <w:t>
ЭБЖМ - Қазақстан Республикасы Экономика және бюджеттiк жоспарлау министрлiгi
</w:t>
      </w:r>
      <w:r>
        <w:br/>
      </w:r>
      <w:r>
        <w:rPr>
          <w:rFonts w:ascii="Times New Roman"/>
          <w:b w:val="false"/>
          <w:i w:val="false"/>
          <w:color w:val="000000"/>
          <w:sz w:val="28"/>
        </w:rPr>
        <w:t>
СӘК - Қазақстан Республикасы Жоғарғы Сотының Сот әкiмшiлiгi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