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cadd" w14:textId="998c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Германия Федеративтiк Республикасының Сыртқы iстер министрi Франк-Вальтер Штайнмайердiң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2006 жылғы 30 қазандағы N 308-ө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31 қазан - 1 қараша кезеңiнде Астана қаласында Германия Федеративтiк Республикасының Сыртқы iстер министрi Франк-Вальтер Штайнмайердiң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iстер министрлiгi:
</w:t>
      </w:r>
      <w:r>
        <w:br/>
      </w:r>
      <w:r>
        <w:rPr>
          <w:rFonts w:ascii="Times New Roman"/>
          <w:b w:val="false"/>
          <w:i w:val="false"/>
          <w:color w:val="000000"/>
          <w:sz w:val="28"/>
        </w:rPr>
        <w:t>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ресми делегация мүшелерiнiң қонақ үйде тұруына 2006 жылға арналған республикалық бюджетте 006 "Өкiлдiк шығындар" бағдарламасы бойынша көзделген қаражат есебiнен 476000 (төрт жүз жетпiс алты мың) теңге сомасында ақшалай қаражат бөлсiн.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Iшкi iстер министрлiгi, Қазақстан Республикасы Президентiнiң Күзет қызметi, Қазақстан Республикасы Ұлттық қауiпсiздiк комитетi ресми делегация мүшелерiнiң әуежайлардағы, тұратын және болатын орындарындағы қауiпсiздiгiн, жүретiн бағыттары бойынша бiрге жүрудi, сондай-ақ арнайы ұшақты күзетудi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және Қазақстан Республикасы Сыртқы iстер министрлiгiмен бiрлесiп, Германия Федеративтiк Республикасының Сыртқы iстер министрi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көрсетудi, оның тұрағын және жанармай құюды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Мәдениет және ақпарат министрлiгi сапарды бұқаралық ақпарат құралдарында жария етудi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қаласының әкiмi ресми делегацияны әуежайдың жоғары лауазымды тұлғаларға арналған залдарында қарсы алу және шығарып салу, Астана қаласының әуежайын безендiру, мәдени бағдарлама ұйымдастыру жөнiндегi ұйымдастыру iс-шараларының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өкiмнiң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