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4e4f" w14:textId="6774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16 тамыздағы N 229-ө өкiмiне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24 қазандағы N 305-ө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"Өсiмдiк шаруашылығындағы мiндеттi сақтандыру туралы" Қазақстан Республикасының Заңына өзгерiстер мен толықтырулар енгізу туралы" Қазақстан Республикасының Заңын iске асыру жөнiндегі шаралар туралы" Қазақстан Республикасы Премьер-Министрiнiң 2006 жылғы 16 тамыздағы N 229-ө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"Өсiмдiк шаруашылығындағы мiндеттi сақтандыру туралы" Қазақстан Республикасының Заңына өзгерiстер мен толықтырулар енгiзу туралы" Қазақстан Республикасының 2006 жылғы 7 шiлдедегi Заңын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"Орындалу мерзiмi деген 4-бағанда: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7, 9-жолдардағы "2006 жылғы қыркүйек" деген сөздер "2007 жылғы ақпан"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