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8d3c" w14:textId="fc28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заңнамалық кесiмдерiн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 25 тамыздағы N 250-ө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w:t>
      </w:r>
      <w:r>
        <w:rPr>
          <w:rFonts w:ascii="Times New Roman"/>
          <w:b w:val="false"/>
          <w:i w:val="false"/>
          <w:color w:val="000000"/>
          <w:sz w:val="28"/>
        </w:rPr>
        <w:t xml:space="preserve"> "Азаматтардың денсаулығын сақтау туралы" </w:t>
      </w:r>
      <w:r>
        <w:rPr>
          <w:rFonts w:ascii="Times New Roman"/>
          <w:b w:val="false"/>
          <w:i w:val="false"/>
          <w:color w:val="000000"/>
          <w:sz w:val="28"/>
        </w:rPr>
        <w:t>
 2006 жылғы 7 шiлдедегi, "ЖҚТБ ауруының алдын алу туралы" Қазақстан Республикасының Заңына 
</w:t>
      </w:r>
      <w:r>
        <w:rPr>
          <w:rFonts w:ascii="Times New Roman"/>
          <w:b w:val="false"/>
          <w:i w:val="false"/>
          <w:color w:val="000000"/>
          <w:sz w:val="28"/>
        </w:rPr>
        <w:t xml:space="preserve"> өзгерiстер мен толықтырулар енгiзу туралы </w:t>
      </w:r>
      <w:r>
        <w:rPr>
          <w:rFonts w:ascii="Times New Roman"/>
          <w:b w:val="false"/>
          <w:i w:val="false"/>
          <w:color w:val="000000"/>
          <w:sz w:val="28"/>
        </w:rPr>
        <w:t>
" 2006 жылғы 7 шiлдедегi және "Қазақстан Республикасының кейбiр заңнамалық актiлерiне денсаулық сақтау мәселелерi бойынша 
</w:t>
      </w:r>
      <w:r>
        <w:rPr>
          <w:rFonts w:ascii="Times New Roman"/>
          <w:b w:val="false"/>
          <w:i w:val="false"/>
          <w:color w:val="000000"/>
          <w:sz w:val="28"/>
        </w:rPr>
        <w:t xml:space="preserve"> өзгерiстер мен толықтырулар енгiзу туралы" </w:t>
      </w:r>
      <w:r>
        <w:rPr>
          <w:rFonts w:ascii="Times New Roman"/>
          <w:b w:val="false"/>
          <w:i w:val="false"/>
          <w:color w:val="000000"/>
          <w:sz w:val="28"/>
        </w:rPr>
        <w:t>
 2006 жылғы 7 шiлдедегi заңдарын iске асыру мақсатында қабылдануы қажет нормативтiк құқықтық кесiмдердiң тiзбесi (бұдан әрi - тiзбе) бекiтiлсiн.
</w:t>
      </w:r>
      <w:r>
        <w:br/>
      </w:r>
      <w:r>
        <w:rPr>
          <w:rFonts w:ascii="Times New Roman"/>
          <w:b w:val="false"/>
          <w:i w:val="false"/>
          <w:color w:val="000000"/>
          <w:sz w:val="28"/>
        </w:rPr>
        <w:t>
      2. Қазақстан Республикасы Денсаулық сақтау министрлiгi:
</w:t>
      </w:r>
      <w:r>
        <w:br/>
      </w:r>
      <w:r>
        <w:rPr>
          <w:rFonts w:ascii="Times New Roman"/>
          <w:b w:val="false"/>
          <w:i w:val="false"/>
          <w:color w:val="000000"/>
          <w:sz w:val="28"/>
        </w:rPr>
        <w:t>
      тiзбеге сәйкес Қазақстан Республикасының Үкiметi қаулыларының жобаларын әзiрлесiн және заңнамада белгiленген тәртiппен Қазақстан Республикасының Yкiметiне енгiзсiн;
</w:t>
      </w:r>
      <w:r>
        <w:br/>
      </w:r>
      <w:r>
        <w:rPr>
          <w:rFonts w:ascii="Times New Roman"/>
          <w:b w:val="false"/>
          <w:i w:val="false"/>
          <w:color w:val="000000"/>
          <w:sz w:val="28"/>
        </w:rPr>
        <w:t>
      тиiстi ведомстволық нормативтiк құқықтық кесiмдердi қабылдасын және қабылданған шаралар туралы Қазақстан Республикасының Үкiметiн хабардар етсiн.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жылғы»25 тамыздағы
</w:t>
      </w:r>
      <w:r>
        <w:br/>
      </w:r>
      <w:r>
        <w:rPr>
          <w:rFonts w:ascii="Times New Roman"/>
          <w:b w:val="false"/>
          <w:i w:val="false"/>
          <w:color w:val="000000"/>
          <w:sz w:val="28"/>
        </w:rPr>
        <w:t>
                                                N 250-ө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"Азаматтардың денсаулығын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2006 жылғы 7 шілдедегі, "ЖҚТБ ауруының алдын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Қазақстан Республикасының Заңына өзгерістер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енгізу туралы" 2006 жылғы 7 шілдедегі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денсаулық сақтау мәселелері бойынша өзгерістер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енгізу туралы" 2006 жылғы 7 шілдедегі Заңдарын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 мақсатында қабылдануы қажет нормативтік 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кесімдердің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2594"/>
        <w:gridCol w:w="3792"/>
        <w:gridCol w:w="2847"/>
        <w:gridCol w:w="1940"/>
        <w:gridCol w:w="1941"/>
      </w:tblGrid>
      <w:tr>
        <w:trPr>
          <w:trHeight w:val="90" w:hRule="atLeast"/>
        </w:trPr>
        <w:tc>
          <w:tcPr>
            <w:tcW w:w="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Заңнамалық кесімнің атауы
</w:t>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кесімнің атауы
</w:t>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Кесімнің нысаны
</w:t>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Әзірлеу және енгізу
</w:t>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үшін
</w:t>
            </w:r>
            <w:r>
              <w:rPr>
                <w:rFonts w:ascii="Times New Roman"/>
                <w:b w:val="false"/>
                <w:i w:val="false"/>
                <w:color w:val="000000"/>
                <w:sz w:val="20"/>
              </w:rPr>
              <w:t>
</w:t>
            </w:r>
          </w:p>
        </w:tc>
      </w:tr>
      <w:tr>
        <w:trPr>
          <w:trHeight w:val="90" w:hRule="atLeast"/>
        </w:trPr>
        <w:tc>
          <w:tcPr>
            <w:tcW w:w="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96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9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денсаулығын сақтау туралы" Қазақстан Республикасының 2006 жылғы 7 шілдедегі Заңы
</w:t>
            </w:r>
          </w:p>
          <w:p>
            <w:pPr>
              <w:spacing w:after="20"/>
              <w:ind w:left="20"/>
              <w:jc w:val="both"/>
            </w:pP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Біреудің күтіп-бағуына мұқтаж үш жастан асқан балалар ауруларының тізбесін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Адамның мүшелері мен тіндерін әкелу және әкету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Қазақстан Республикасының аумағында жүрген шетелдіктер мен азаматтығы жоқ адамдардың медициналық көмек алу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Денсаулық сақтаудың мемлекеттік емес секторында емдеуге тыйым салынатын аурулардың тізбесін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Тіндерді және (немесе) мүшелерді (мүшелердің бөліктерін) алу, консервациялау, адамнан адамға, мәйіттен адамға және жануарлардан адамға трансплантациялау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Балаларды сәбилер үйіне және білім беру ұйымдарына, жетім балалар мен ата-анасының қамқорлығынсыз қалған балаларға арналған ұйымдарға орналастыруға медициналық қарсы көрсетілімдер тізбесін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Жыныстық сәйкестігінде ауытқушылық бар адамдар үшін жынысын ауыстыруды жүргізу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Тәуелсіз денсаулық сақтау ұйымдары жүргізетін патологиялық-анатомиялық сою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Уақытша еңбекке жарамсыздық туралы анықтамалар беру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"ЖҚТБ ауруының алдын алу туралы" Қазақстан Республикасының Заңына өзгерістер мен толықтырулар енгізу туралы" Қазақстан Республикасының 2006 жылғы 7 шілдедегі Заңы
</w:t>
            </w: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АҚТҚ жұқтырғандарға және ЖҚТБ-мен ауыратындарға тегін медициналық және дәрілік көмек көрсету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9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Республикасының 2006 жылғы 7 шілдедегі Заңы
</w:t>
            </w: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Профилактикалық, алдын ала және міндетті медициналық тексерілуге тиіс тұлғалардың аталған тексерулерден уақтылы өтуін қамтамасыз ету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Медициналық қызметтердің сапасын бақылауды жүзеге асыру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Денсаулық сақтау саласындағы сертификаттау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Азаматтарды дәрілік заттармен қамтамасыз ету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Тегін медициналық көмектің кепілдік берілген көлемін көрсету үшін дәрілік заттарды сатып алуды ұйымдастыру және жүргізу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Тегін медициналық көмектің кепілдік берілген көлемін көрсету жөніндегі медициналық қызметтерді сатып алу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Қазақстан Республикасы Үкіметінің 2000 жылғы 27 мамырдағы N 806 қаулысына өзгерістер мен толықтырулар енгізу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Дәрілік заттар айналымы саласында мемлекеттік бақылауды жүзеге асыру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Қазақстан Республикасы Үкіметінің 1995 жылғы 29 желтоқсандағы N 1894 және 2004 жылғы 7 шілдедегі N 767 қаулыларына өзгерістер мен толықтырулар енгізу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Тәуелсіз сарапшы мәртебесін айқындау үшін аккредиттеу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Қазақстан Республикасы Үкіметінің кейбір шешімдеріне өзгерістер мен толықтырулар енгізу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Тиісті құжат бере отырып, санитарлық-эпидемиологиялық қызмет ұйымдарының зертханаларын санитарлық ережелерге сәйкестігіне және тәуекелді бағалауды жүзеге асыру құқығына аттестаттауды жүргізу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Балалар тағамдары өнімдерін, тағамдық және тамаққа қосылатын биологиялық белсенді қоспаларды (нутрицевтиктерді), генетикалық модификацияланған көздерді, бояғыштарды, сумен және тамақ өнімдерімен араласатын материалдар мен бұйымдарды, химиялық заттарды, жекелеген өнім түрлерін және адамның денсаулығына зиянды әсер ететін заттарды мемлекеттік тіркеу туралы шешімді мемлекеттік тіркеу, қайта тіркеу және кері қайтарып алу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Тәуекелді бағалауды жүргізуге құқылы барлық ұйымдарға арналған бірыңғай әдіснаманы және Тәуекелді бағалауды жүргізу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МСЭҚК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Дәрілік заттарды негізгі (өмірлік маңызы бар) дәрілік заттарға жатқызу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Медициналық қызметке тәуелсіз сараптама жүргізу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Медициналық қызметтерді, алдын алудың, диагностиканың, емдеудің және медициналық оңалтудың жаңа әдістері мен құралдарын жарнамалаудың ережесін және олардың жарнамасына рұқсат беру тәртібін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Медициналық және фармацевтикалық мамандықтардың номенклатурасы мен біліктілік сипаттамаларын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Денсаулық сақтау ұйымының қызметі туралы үлгі ережені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Тегін медициналық көмектің кепілдік берілген көлемінің шеңберінде көрсетілетін медициналық қызметтерге арналған тарифтерді қалыптастыру және шығындарды жоспарлау әдістемесін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Клиникаға дейінгі және клиникалық базалардың тізбесін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МҚСБК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Денсаулық сақтау саласындағы аккредиттеу стандарттарын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Дәрігерге дейінгі медициналық көмектің түрлері мен көлемінің тізбесін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Консультациялық-диагностикалық көмек көрсету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Денсаулық сақтау ұйымдары қызметкерлерінің лауазымдарына қойылатын біліктілік талаптарын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Фармацевтикалық қызметтің стандарттарын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Фармацевтикалық қызметті жүзеге асыратын мамандарды қайта даярлау, біліктілігін арттыру және мерзімді аттестаттау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Дәрілік заттардың сапасы мен қауіпсіздігін бақылау жөніндегі нормативтік-техникалық құжаттарды жасау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Қазақстан Республикасының Мемлекеттік Фармакопеясын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Дәрілік заттарды алу және жою ережесін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Бірегей дәрілік заттардың атауын бекіту ережесі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Дәрілік заттарды дәрігердің рецепті бойынша және рецептсіз босатылатын дәрілік заттардың тізбесіне жатқызу өлшемдерін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Дәрілік заттарды сынауды және (немесе) зерттеуді жүзеге асыратын аккредиттелген сынақ зертханаларының тізбесін бекіту туралы
</w:t>
            </w:r>
          </w:p>
        </w:tc>
        <w:tc>
          <w:tcPr>
            <w:tcW w:w="2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ФК бұйрығы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r>
        <w:br/>
      </w:r>
      <w:r>
        <w:rPr>
          <w:rFonts w:ascii="Times New Roman"/>
          <w:b w:val="false"/>
          <w:i w:val="false"/>
          <w:color w:val="000000"/>
          <w:sz w:val="28"/>
        </w:rPr>
        <w:t>
      ДСМ - Қазақстан Республикасы Денсаулық сақтау министрлігі
</w:t>
      </w:r>
      <w:r>
        <w:br/>
      </w:r>
      <w:r>
        <w:rPr>
          <w:rFonts w:ascii="Times New Roman"/>
          <w:b w:val="false"/>
          <w:i w:val="false"/>
          <w:color w:val="000000"/>
          <w:sz w:val="28"/>
        </w:rPr>
        <w:t>
      МСЭҚК - Қазақстан Республикасы Денсаулық сақтау министрлігінің Мемлекеттік санитарлық-эпидемиологиялық қадағалау комитеті
</w:t>
      </w:r>
      <w:r>
        <w:br/>
      </w:r>
      <w:r>
        <w:rPr>
          <w:rFonts w:ascii="Times New Roman"/>
          <w:b w:val="false"/>
          <w:i w:val="false"/>
          <w:color w:val="000000"/>
          <w:sz w:val="28"/>
        </w:rPr>
        <w:t>
      МҚСБК - Қазақстан Республикасы Денсаулық сақтау министрлігінің Медициналық қызметтің сапасын бақылау комитеті
</w:t>
      </w:r>
      <w:r>
        <w:br/>
      </w:r>
      <w:r>
        <w:rPr>
          <w:rFonts w:ascii="Times New Roman"/>
          <w:b w:val="false"/>
          <w:i w:val="false"/>
          <w:color w:val="000000"/>
          <w:sz w:val="28"/>
        </w:rPr>
        <w:t>
      ФК - Қазақстан Республикасы Денсаулық сақтау министрлігінің Фармация комитеті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