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0327" w14:textId="04d0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13 қазандағы N 302-ө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27 маусымдағы N 176-ө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"Норвегия Корольдiгiнiң Премьер-Министрi К.М. Бондевиктiң Қазақстан Республикасына 2004 жылғы 25 - 26 мамырдағы ресми сапары барысында қол жеткiзiлген уағдаластықтарды iске асыру жөнiндегi iс-шаралар жоспарын бекiту туралы" Қазақстан Республикасы Премьер-Министрiнiң 2004 жылғы 13 қазандағы N 302-ө өкiмiне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"тоқсанына" деген сөз "жарты жылда"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