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7b0d" w14:textId="76a7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Инфляциялық процестердi мониторингiлеу және реттеу мәселелерi жөнiндегi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2006 жылғы 3 наурыздағы N 46-ө Өкімі. Күші жойылды - ҚР Премьер-Министрінің 2006.07.17. N 205-ө Өкімімен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инфляциялық процестердi жедел бақылау және оларды реттеу жөнiнде барабар ұсыныстар дайындау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Тiлеубердин                 - Қазақстан Республикасының Премьер-
</w:t>
      </w:r>
      <w:r>
        <w:br/>
      </w:r>
      <w:r>
        <w:rPr>
          <w:rFonts w:ascii="Times New Roman"/>
          <w:b w:val="false"/>
          <w:i w:val="false"/>
          <w:color w:val="000000"/>
          <w:sz w:val="28"/>
        </w:rPr>
        <w:t>
Алтай Абылайұлы               Министрi Кеңсесiнiң Басшысы, жетекшi
</w:t>
      </w:r>
    </w:p>
    <w:p>
      <w:pPr>
        <w:spacing w:after="0"/>
        <w:ind w:left="0"/>
        <w:jc w:val="both"/>
      </w:pPr>
      <w:r>
        <w:rPr>
          <w:rFonts w:ascii="Times New Roman"/>
          <w:b w:val="false"/>
          <w:i w:val="false"/>
          <w:color w:val="000000"/>
          <w:sz w:val="28"/>
        </w:rPr>
        <w:t>
Елемесов                    - Қазақстан Республикасының Қаржы вице-
</w:t>
      </w:r>
      <w:r>
        <w:br/>
      </w:r>
      <w:r>
        <w:rPr>
          <w:rFonts w:ascii="Times New Roman"/>
          <w:b w:val="false"/>
          <w:i w:val="false"/>
          <w:color w:val="000000"/>
          <w:sz w:val="28"/>
        </w:rPr>
        <w:t>
Асқар Раушанұлы               министрi, жетекшiнiң орынбасары
</w:t>
      </w:r>
    </w:p>
    <w:p>
      <w:pPr>
        <w:spacing w:after="0"/>
        <w:ind w:left="0"/>
        <w:jc w:val="both"/>
      </w:pPr>
      <w:r>
        <w:rPr>
          <w:rFonts w:ascii="Times New Roman"/>
          <w:b w:val="false"/>
          <w:i w:val="false"/>
          <w:color w:val="000000"/>
          <w:sz w:val="28"/>
        </w:rPr>
        <w:t>
Бабракова                   - Қазақстан Республикасы Қаржы
</w:t>
      </w:r>
      <w:r>
        <w:br/>
      </w:r>
      <w:r>
        <w:rPr>
          <w:rFonts w:ascii="Times New Roman"/>
          <w:b w:val="false"/>
          <w:i w:val="false"/>
          <w:color w:val="000000"/>
          <w:sz w:val="28"/>
        </w:rPr>
        <w:t>
Татьяна Михайловна            министрлiгi Бағдарламалық құжаттарды
</w:t>
      </w:r>
      <w:r>
        <w:br/>
      </w:r>
      <w:r>
        <w:rPr>
          <w:rFonts w:ascii="Times New Roman"/>
          <w:b w:val="false"/>
          <w:i w:val="false"/>
          <w:color w:val="000000"/>
          <w:sz w:val="28"/>
        </w:rPr>
        <w:t>
                              жинақтау басқармасының бастығы, хатшы
</w:t>
      </w:r>
    </w:p>
    <w:p>
      <w:pPr>
        <w:spacing w:after="0"/>
        <w:ind w:left="0"/>
        <w:jc w:val="both"/>
      </w:pPr>
      <w:r>
        <w:rPr>
          <w:rFonts w:ascii="Times New Roman"/>
          <w:b w:val="false"/>
          <w:i w:val="false"/>
          <w:color w:val="000000"/>
          <w:sz w:val="28"/>
        </w:rPr>
        <w:t>
Құсайынов                   - Қазақстан Республикасының Экономика
</w:t>
      </w:r>
      <w:r>
        <w:br/>
      </w:r>
      <w:r>
        <w:rPr>
          <w:rFonts w:ascii="Times New Roman"/>
          <w:b w:val="false"/>
          <w:i w:val="false"/>
          <w:color w:val="000000"/>
          <w:sz w:val="28"/>
        </w:rPr>
        <w:t>
Марат Әпсеметұлы              және бюджеттiк жоспарлау вице-министрi
</w:t>
      </w:r>
    </w:p>
    <w:p>
      <w:pPr>
        <w:spacing w:after="0"/>
        <w:ind w:left="0"/>
        <w:jc w:val="both"/>
      </w:pPr>
      <w:r>
        <w:rPr>
          <w:rFonts w:ascii="Times New Roman"/>
          <w:b w:val="false"/>
          <w:i w:val="false"/>
          <w:color w:val="000000"/>
          <w:sz w:val="28"/>
        </w:rPr>
        <w:t>
Мусина                      - Қазақстан Республикасының Ауыл
</w:t>
      </w:r>
      <w:r>
        <w:br/>
      </w:r>
      <w:r>
        <w:rPr>
          <w:rFonts w:ascii="Times New Roman"/>
          <w:b w:val="false"/>
          <w:i w:val="false"/>
          <w:color w:val="000000"/>
          <w:sz w:val="28"/>
        </w:rPr>
        <w:t>
Лилия Сәкенқызы               шаруашылығы вице-министрi
</w:t>
      </w:r>
    </w:p>
    <w:p>
      <w:pPr>
        <w:spacing w:after="0"/>
        <w:ind w:left="0"/>
        <w:jc w:val="both"/>
      </w:pPr>
      <w:r>
        <w:rPr>
          <w:rFonts w:ascii="Times New Roman"/>
          <w:b w:val="false"/>
          <w:i w:val="false"/>
          <w:color w:val="000000"/>
          <w:sz w:val="28"/>
        </w:rPr>
        <w:t>
Нұғманов                    - Қазақстан Республикасының Әдiлет вице-
</w:t>
      </w:r>
      <w:r>
        <w:br/>
      </w:r>
      <w:r>
        <w:rPr>
          <w:rFonts w:ascii="Times New Roman"/>
          <w:b w:val="false"/>
          <w:i w:val="false"/>
          <w:color w:val="000000"/>
          <w:sz w:val="28"/>
        </w:rPr>
        <w:t>
Серiк Пикұлы                  министрi
</w:t>
      </w:r>
    </w:p>
    <w:p>
      <w:pPr>
        <w:spacing w:after="0"/>
        <w:ind w:left="0"/>
        <w:jc w:val="both"/>
      </w:pPr>
      <w:r>
        <w:rPr>
          <w:rFonts w:ascii="Times New Roman"/>
          <w:b w:val="false"/>
          <w:i w:val="false"/>
          <w:color w:val="000000"/>
          <w:sz w:val="28"/>
        </w:rPr>
        <w:t>
Смағұлов                    - Қазақстан Республикасының Индустрия
</w:t>
      </w:r>
      <w:r>
        <w:br/>
      </w:r>
      <w:r>
        <w:rPr>
          <w:rFonts w:ascii="Times New Roman"/>
          <w:b w:val="false"/>
          <w:i w:val="false"/>
          <w:color w:val="000000"/>
          <w:sz w:val="28"/>
        </w:rPr>
        <w:t>
Болат Советұлы                және сауда вице-министрi
</w:t>
      </w:r>
    </w:p>
    <w:p>
      <w:pPr>
        <w:spacing w:after="0"/>
        <w:ind w:left="0"/>
        <w:jc w:val="both"/>
      </w:pPr>
      <w:r>
        <w:rPr>
          <w:rFonts w:ascii="Times New Roman"/>
          <w:b w:val="false"/>
          <w:i w:val="false"/>
          <w:color w:val="000000"/>
          <w:sz w:val="28"/>
        </w:rPr>
        <w:t>
Айманбетова                 - Қазақстан Республикасы Ұлттық Банкi
</w:t>
      </w:r>
      <w:r>
        <w:br/>
      </w:r>
      <w:r>
        <w:rPr>
          <w:rFonts w:ascii="Times New Roman"/>
          <w:b w:val="false"/>
          <w:i w:val="false"/>
          <w:color w:val="000000"/>
          <w:sz w:val="28"/>
        </w:rPr>
        <w:t>
Гүлбану Зарлыққызы            Төрағасының орынбасары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Алдабергенов                - Қазақстан Республикасы Табиғи
</w:t>
      </w:r>
      <w:r>
        <w:br/>
      </w:r>
      <w:r>
        <w:rPr>
          <w:rFonts w:ascii="Times New Roman"/>
          <w:b w:val="false"/>
          <w:i w:val="false"/>
          <w:color w:val="000000"/>
          <w:sz w:val="28"/>
        </w:rPr>
        <w:t>
Нұрлан Шәдiбекұлы             монополияларды реттеу агенттiгi
</w:t>
      </w:r>
      <w:r>
        <w:br/>
      </w:r>
      <w:r>
        <w:rPr>
          <w:rFonts w:ascii="Times New Roman"/>
          <w:b w:val="false"/>
          <w:i w:val="false"/>
          <w:color w:val="000000"/>
          <w:sz w:val="28"/>
        </w:rPr>
        <w:t>
                              төрағасының бiрiншi орынбасары
</w:t>
      </w:r>
    </w:p>
    <w:p>
      <w:pPr>
        <w:spacing w:after="0"/>
        <w:ind w:left="0"/>
        <w:jc w:val="both"/>
      </w:pPr>
      <w:r>
        <w:rPr>
          <w:rFonts w:ascii="Times New Roman"/>
          <w:b w:val="false"/>
          <w:i w:val="false"/>
          <w:color w:val="000000"/>
          <w:sz w:val="28"/>
        </w:rPr>
        <w:t>
Тортаев                     - Қазақстан Республикасы Статистика
</w:t>
      </w:r>
      <w:r>
        <w:br/>
      </w:r>
      <w:r>
        <w:rPr>
          <w:rFonts w:ascii="Times New Roman"/>
          <w:b w:val="false"/>
          <w:i w:val="false"/>
          <w:color w:val="000000"/>
          <w:sz w:val="28"/>
        </w:rPr>
        <w:t>
Бауыржан Қадырұлы             агенттiгi төрағасының орынбасары
</w:t>
      </w:r>
    </w:p>
    <w:p>
      <w:pPr>
        <w:spacing w:after="0"/>
        <w:ind w:left="0"/>
        <w:jc w:val="both"/>
      </w:pPr>
      <w:r>
        <w:rPr>
          <w:rFonts w:ascii="Times New Roman"/>
          <w:b w:val="false"/>
          <w:i w:val="false"/>
          <w:color w:val="000000"/>
          <w:sz w:val="28"/>
        </w:rPr>
        <w:t>
Әбдешев                     - Қазақстан Республикасы Қаржы
</w:t>
      </w:r>
      <w:r>
        <w:br/>
      </w:r>
      <w:r>
        <w:rPr>
          <w:rFonts w:ascii="Times New Roman"/>
          <w:b w:val="false"/>
          <w:i w:val="false"/>
          <w:color w:val="000000"/>
          <w:sz w:val="28"/>
        </w:rPr>
        <w:t>
Бауыржан Түйтейұлы            министрлiгiнiң Кедендiк бақылау
</w:t>
      </w:r>
      <w:r>
        <w:br/>
      </w:r>
      <w:r>
        <w:rPr>
          <w:rFonts w:ascii="Times New Roman"/>
          <w:b w:val="false"/>
          <w:i w:val="false"/>
          <w:color w:val="000000"/>
          <w:sz w:val="28"/>
        </w:rPr>
        <w:t>
                              комитетi төрағасының орынбасары
</w:t>
      </w:r>
    </w:p>
    <w:p>
      <w:pPr>
        <w:spacing w:after="0"/>
        <w:ind w:left="0"/>
        <w:jc w:val="both"/>
      </w:pPr>
      <w:r>
        <w:rPr>
          <w:rFonts w:ascii="Times New Roman"/>
          <w:b w:val="false"/>
          <w:i w:val="false"/>
          <w:color w:val="000000"/>
          <w:sz w:val="28"/>
        </w:rPr>
        <w:t>
Акбердин                    - Қазақстан Республикасы Индустрия және
</w:t>
      </w:r>
      <w:r>
        <w:br/>
      </w:r>
      <w:r>
        <w:rPr>
          <w:rFonts w:ascii="Times New Roman"/>
          <w:b w:val="false"/>
          <w:i w:val="false"/>
          <w:color w:val="000000"/>
          <w:sz w:val="28"/>
        </w:rPr>
        <w:t>
Рустам Александрович          сауда министрлiгiнiң Бәсекелестiктi
</w:t>
      </w:r>
      <w:r>
        <w:br/>
      </w:r>
      <w:r>
        <w:rPr>
          <w:rFonts w:ascii="Times New Roman"/>
          <w:b w:val="false"/>
          <w:i w:val="false"/>
          <w:color w:val="000000"/>
          <w:sz w:val="28"/>
        </w:rPr>
        <w:t>
                              қорғау комитетi төрағасының орынбасары
</w:t>
      </w:r>
    </w:p>
    <w:p>
      <w:pPr>
        <w:spacing w:after="0"/>
        <w:ind w:left="0"/>
        <w:jc w:val="both"/>
      </w:pPr>
      <w:r>
        <w:rPr>
          <w:rFonts w:ascii="Times New Roman"/>
          <w:b w:val="false"/>
          <w:i w:val="false"/>
          <w:color w:val="000000"/>
          <w:sz w:val="28"/>
        </w:rPr>
        <w:t>
Нүсiпова                    - Қазақстан Республикасы Премьер-
</w:t>
      </w:r>
      <w:r>
        <w:br/>
      </w:r>
      <w:r>
        <w:rPr>
          <w:rFonts w:ascii="Times New Roman"/>
          <w:b w:val="false"/>
          <w:i w:val="false"/>
          <w:color w:val="000000"/>
          <w:sz w:val="28"/>
        </w:rPr>
        <w:t>
Әсем Бекқызы                  Министрiнiң Кеңсесi Жиынтық талдау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Рахымбеков                  - Қазақстан Республикасы Ауыл
</w:t>
      </w:r>
      <w:r>
        <w:br/>
      </w:r>
      <w:r>
        <w:rPr>
          <w:rFonts w:ascii="Times New Roman"/>
          <w:b w:val="false"/>
          <w:i w:val="false"/>
          <w:color w:val="000000"/>
          <w:sz w:val="28"/>
        </w:rPr>
        <w:t>
Төлеутай Сатайұлы             шаруашылығы министрлiгi Ауыл
</w:t>
      </w:r>
      <w:r>
        <w:br/>
      </w:r>
      <w:r>
        <w:rPr>
          <w:rFonts w:ascii="Times New Roman"/>
          <w:b w:val="false"/>
          <w:i w:val="false"/>
          <w:color w:val="000000"/>
          <w:sz w:val="28"/>
        </w:rPr>
        <w:t>
                              шаруашылығы өнiмiнiң нарығын реттеу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2006 жылғы 15 шiлдеге дейiнгi мерзiмде инфляциялық процестердi мониторингiлеудi жүргiзсiн және бағалардың белгiленген болжамнан жоғары өсу қаупi туындаған жағдайда ықпал етушi факторлардың барлық кешенi бойынша барабар шаралар қабылдау жөнiнде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өкiмнiң орындалуын бақылау Қазақстан Республикасы Премьер-Министрiнiң Кеңсесiне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"Инфляциялық процестердi есепке алу және реттеу мәселелерi жөнiндегi жұмыс тобын құру туралы" Қазақстан Республикасы Премьер- Министрiнiң 2005 жылғы 7 қыркүйектегі N 244-ө 
</w:t>
      </w:r>
      <w:r>
        <w:rPr>
          <w:rFonts w:ascii="Times New Roman"/>
          <w:b w:val="false"/>
          <w:i w:val="false"/>
          <w:color w:val="000000"/>
          <w:sz w:val="28"/>
        </w:rPr>
        <w:t xml:space="preserve"> өкiмiнiң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