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fe65" w14:textId="f31f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атом энергетикасын дамыту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17 ақпандағы N 28-ө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атом электр станциясын салуды ұйымдастыру жөнiндегi ұсыныстарды пысықтау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Даниал Кенжетайұлы              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    және сауда 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Рясков   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Яковлевич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министрлiгiнiң 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дамыту және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активтердi басқару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директорының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Ізмұхамбетов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ресурстар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Үмбетов                        - Алматы облысының әкiмi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Әбiкенұлы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Жантикин 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Мифтахұлы  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министрлiгi Атом энергетикасы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Бертiсбаев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Несiпқұл Бертiсбайұлы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министрлiгi Электр энергетикасы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және көмiр өнеркәсiбi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Жақышев                        - "Қазатомөнеркәсiп" ұлттық 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Еркiнұлы                  компаниясы"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президентi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Бозымбаев                      - "КЕGОС"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              президентi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Васильев                       - "Қазақстан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Степанович                  ядролық орталығы"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мемлекеттiк кәсiпорны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директорының орынбасары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Акопьянц                       - "Энергия" отын-энергетика жүйелерiн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Георгий Саркисович               қазақстандық ғылыми-зерттеу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жобалау-iздестiру институты"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акционерлiк қоғамының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Қадыржанов                     - "Қазақстан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Камалұлы                  ядролық орталығы"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мемлекеттiк кәсiпорны "Энергия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институты" еншiлес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кәсiпорнының директоры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Нұрғазиев                      - "Қазатомөнеркәсiп ұлттық 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Айттанұлы                  компаниясы"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 директоры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Балдов                         - "КАТЭП" жауапкершiлiгi шектеулi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Николаевич             серiктестiгi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Тропин                         - "МАЭК-Қазатомөнеркәсiп"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Александрович           жауапкершiлiгi шектеулi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серiктестiгi күрделi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бөлiмiнiң бас маманы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Кречетов                       - "АdТМS" компаниясының тәуелсiз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Васильевич                сарапшысы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         - Қазақстан Республикасының Қоршаған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Әбдiлдәұлы                ортаны қорғау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     -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   Экономика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вице-министрi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Құрамға өзгерту енгізілді - ҚР Премьер-Министрінің 2006.06.08.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тобына белгiленген тәртiппен жұмыс тобының құзыретiне жататын мәселелер бойынша орталық, жергiлiктi атқарушы органдардың және өзге де ұйымдардың мамандарын тарту, сондай-ақ қажеттi ақпарат сұрату құқығы берiлсiн.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