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c0a4" w14:textId="9ca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өнеркәсiптiк қауымдастығының құрамына кiретiн акционерлiк қоғамдар базасында бiрыңғай тау-кен-металлургиялық компания құру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7 ақпандағы N 22-ө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Еуразия өнеркәсiптiк қауымдастығының құрамына кiретiн акционерлiк қоғамдар базасында бiрыңғай тау-кен-металлургиялық компания (бұдан әрi - компания) құру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және сауда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  және сауда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Құлсейтов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Жеңiсұлы                сауда министрлiгi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инновациялық дамыту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Құсаинов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Әбсеметұлы    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   - Қазақстан Республикасының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Асханұлы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Нефедов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Петрович              монополияларды реттеу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      министрлiгi Салық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  министрлiгi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Әзiмова   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Әбiлқасымқызы         министрлiгi Заңға тәуелдi кесiмдер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Зәуiрбекова                 - Еуразия өнеркәсiптiк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Ғалымқызы               экономика және қаржы вице-президентi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Макаров                     - Еуразия өнеркәсiптiк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Игорьевич           құқықтық мәселелер жөнiндегi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президентi (келiсiм бойынша).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апта мерзiмде компанияны құру жөнiндегi iс-шаралар жоспарының жобасын (бұдан әрi - жоспар жобасы), сондай-ақ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компанияны құру тетiгi (ұйымдастыру құрылымы);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компанияны құру кезiнде мемлекеттiң мүдделерiн 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компанияның салық салу мәселелерi;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компанияны құруға қатысты басқа да мәселелер бойынша ұсыныстар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министрлiгi жоғарыда аталған жоспар жобасын белгiленген тәртiппен Қазақстан Республикасының Yкiметiне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Жұмыс тобына белгiленген тәртiппен орталық, жергiлiктi атқарушы органдар мен жұмыс тобының құзыретiне кiретiн мәселелер бойынша өзге де ұйымдардың мамандарын тарту, сондай-ақ қажетті ақпаратты сұрату құқығы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