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cf0e" w14:textId="8bfc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кешенінің Қазақстан Республикасының мүддесі үшін одан әрі пайдалану перспективалары бар, сондай-ақ есептен шығаруға жататын объектілерін анықтау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12 желтоқсандағы N 344-ө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"Байқоңыр" кешенінің Қазақстан Республикасының мүддесі үшін одан әрі пайдалану перспективалары бар, сондай-ақ есептен шығаруға жататын объектілерін анықтау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Батырғажин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Байқуанышұлы         ғылым министрлігінің Аэроғарыш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Әжмолдаев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Мағауия Әділжанұлы          министрлігі Байқоңыр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мүлік және жекешелендіру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                - "Қазғарыш"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Мейірбек Молдабекұлы  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мүшесі, жетекшінің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Шаймағамбетов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Еркін Мұстафаұлы            ғылым министрлігінің Аэроғарыш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"Байқоңыр" ғарыш айлағының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Тайжанов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 Дауылбайұлы            министрлігінің құрылыс және әскерлерді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пәтерлерге орналастыру бас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Қасымбеков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Нариман Бауыржанұлы         министрлігі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Шымырбаев                 - "Қазғарыш"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Қатубайұлы            акционерлік қоғамы ғарыштық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техниканың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конструкторлық-технологиялық бюросының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     - "Бәйтерек" Қазақстан-Ресей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Ерғазы Мейірғалиұлы         кәсіпорны" акционерлік қоғамы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 - "Астрофизикалық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 Шәбденұлы           республикалық мемлекеттік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 директоры (келісім бойынша).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екі ай мерзімде сол жерге барып, "Байқоңыр" кешенінің Қазақстан Республикасының мүддесі үшін одан әрі пайдалану перспективалары бар, сондай-ақ есептен шығаруға жататын объектілерін анықтасын және Қазақстан Республикасының Үкіметіне ұсыныстар берсін.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