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46d" w14:textId="addd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Рухани келiсiм күнiн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17 қазандағы N 295-ө Өкімі</w:t>
      </w:r>
    </w:p>
    <w:p>
      <w:pPr>
        <w:spacing w:after="0"/>
        <w:ind w:left="0"/>
        <w:jc w:val="both"/>
      </w:pPr>
      <w:bookmarkStart w:name="z1" w:id="0"/>
      <w:r>
        <w:rPr>
          <w:rFonts w:ascii="Times New Roman"/>
          <w:b w:val="false"/>
          <w:i w:val="false"/>
          <w:color w:val="000000"/>
          <w:sz w:val="28"/>
        </w:rPr>
        <w:t xml:space="preserve">
      Қазақстан қоғамында төзiмдiлiк қағидаттарын нығайтуға бағытталған мемлекеттiк саясатты одан әрі дамыту, Рухани келiсiм күнiн сәттi өткiзу мақсатында: </w:t>
      </w:r>
    </w:p>
    <w:bookmarkEnd w:id="0"/>
    <w:bookmarkStart w:name="z2" w:id="1"/>
    <w:p>
      <w:pPr>
        <w:spacing w:after="0"/>
        <w:ind w:left="0"/>
        <w:jc w:val="both"/>
      </w:pPr>
      <w:r>
        <w:rPr>
          <w:rFonts w:ascii="Times New Roman"/>
          <w:b w:val="false"/>
          <w:i w:val="false"/>
          <w:color w:val="000000"/>
          <w:sz w:val="28"/>
        </w:rPr>
        <w:t xml:space="preserve">
      1. Қосымшаға сәйкес құрамда Рухани келiсiм күнiн дайындау және өткiзу жөнiндегi жұмыс тобы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ақпарат және спорт министрлiгi: </w:t>
      </w:r>
      <w:r>
        <w:br/>
      </w:r>
      <w:r>
        <w:rPr>
          <w:rFonts w:ascii="Times New Roman"/>
          <w:b w:val="false"/>
          <w:i w:val="false"/>
          <w:color w:val="000000"/>
          <w:sz w:val="28"/>
        </w:rPr>
        <w:t xml:space="preserve">
      1) "Рухани келiсiм конгресi" халықаралық қоғамдық қорымен (келiсiм бойынша) бiрлесiп, Қазақстан Республикасының, таяу және алыс шет елдер ғалымдарының, саясаттанушыларының, мәдениет қайраткерлерiнің, дiни және қоғамдық бiрлестiк басшыларының, бұқаралық ақпарат құралдары өкiлдерiнiң қатысуымен 2005 жылғы 17 қазанда Астана қаласында "Төзiмдiлiк арқылы - рухани бiрлiкке" халықаралық ғылыми-практикалық конференциясын өткiзудi қамтамасыз етсін; </w:t>
      </w:r>
      <w:r>
        <w:br/>
      </w:r>
      <w:r>
        <w:rPr>
          <w:rFonts w:ascii="Times New Roman"/>
          <w:b w:val="false"/>
          <w:i w:val="false"/>
          <w:color w:val="000000"/>
          <w:sz w:val="28"/>
        </w:rPr>
        <w:t xml:space="preserve">
      2) Қазақстан Республикасы Президентiнiң телерадиокешенімен (келiсiм бойынша) бiрлесiп, 2005 жылғы 18 қазанда Рухани келiсiм күнiне арналған телемарафон өткiзудi қамтамасыз етсiн; </w:t>
      </w:r>
      <w:r>
        <w:br/>
      </w:r>
      <w:r>
        <w:rPr>
          <w:rFonts w:ascii="Times New Roman"/>
          <w:b w:val="false"/>
          <w:i w:val="false"/>
          <w:color w:val="000000"/>
          <w:sz w:val="28"/>
        </w:rPr>
        <w:t xml:space="preserve">
      3) өткiзілетiн іс-шараларды кеңiнен ақпараттық жария етудi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iстер министрлiгi Қазақстан Республикасы Мәдениет, ақпарат және спорт министрлiгiне халықаралық ғылыми-практикалық конференцияға қатысушылардың көлiктiк шығыстарына және қонақ үйде тұруына 2005 жылға арналған республикалық бюджетте 006 "Өкiлдiк шығындар" бағдарламасы бойынша көзделген қаражат есебiнен 1939800 (бip миллион тоғыз жүз отыз тоғыз мың сегiз жүз) теңге сомасында қаражат бөлсiн. </w:t>
      </w:r>
    </w:p>
    <w:bookmarkEnd w:id="3"/>
    <w:bookmarkStart w:name="z5" w:id="4"/>
    <w:p>
      <w:pPr>
        <w:spacing w:after="0"/>
        <w:ind w:left="0"/>
        <w:jc w:val="both"/>
      </w:pPr>
      <w:r>
        <w:rPr>
          <w:rFonts w:ascii="Times New Roman"/>
          <w:b w:val="false"/>
          <w:i w:val="false"/>
          <w:color w:val="000000"/>
          <w:sz w:val="28"/>
        </w:rPr>
        <w:t xml:space="preserve">
      4. Астана қаласының әкімі Конгресс-холда Рухани келiсім күніне арналған концертті өткізуді қамтамасыз етсiн. </w:t>
      </w:r>
    </w:p>
    <w:bookmarkEnd w:id="4"/>
    <w:bookmarkStart w:name="z6" w:id="5"/>
    <w:p>
      <w:pPr>
        <w:spacing w:after="0"/>
        <w:ind w:left="0"/>
        <w:jc w:val="both"/>
      </w:pPr>
      <w:r>
        <w:rPr>
          <w:rFonts w:ascii="Times New Roman"/>
          <w:b w:val="false"/>
          <w:i w:val="false"/>
          <w:color w:val="000000"/>
          <w:sz w:val="28"/>
        </w:rPr>
        <w:t xml:space="preserve">
      5. Осы өкiмнiң іске асырылуын бақылау Қазақстан Республикасының Үкiметi жанындағы Діни бірлестіктермен байланыстар жөнiндегi кеңес Хатшылығына жүктелсін. </w:t>
      </w:r>
    </w:p>
    <w:bookmarkEnd w:id="5"/>
    <w:p>
      <w:pPr>
        <w:spacing w:after="0"/>
        <w:ind w:left="0"/>
        <w:jc w:val="both"/>
      </w:pPr>
      <w:r>
        <w:rPr>
          <w:rFonts w:ascii="Times New Roman"/>
          <w:b w:val="false"/>
          <w:i/>
          <w:color w:val="000000"/>
          <w:sz w:val="28"/>
        </w:rPr>
        <w:t xml:space="preserve">      Премьер-Министр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17 қазандағы </w:t>
      </w:r>
      <w:r>
        <w:br/>
      </w:r>
      <w:r>
        <w:rPr>
          <w:rFonts w:ascii="Times New Roman"/>
          <w:b w:val="false"/>
          <w:i w:val="false"/>
          <w:color w:val="000000"/>
          <w:sz w:val="28"/>
        </w:rPr>
        <w:t xml:space="preserve">
                                          N 295-ө өкiмiне қосымша </w:t>
      </w:r>
    </w:p>
    <w:bookmarkEnd w:id="6"/>
    <w:p>
      <w:pPr>
        <w:spacing w:after="0"/>
        <w:ind w:left="0"/>
        <w:jc w:val="both"/>
      </w:pPr>
      <w:r>
        <w:rPr>
          <w:rFonts w:ascii="Times New Roman"/>
          <w:b/>
          <w:i w:val="false"/>
          <w:color w:val="000000"/>
          <w:sz w:val="28"/>
        </w:rPr>
        <w:t xml:space="preserve">           Рухани келiсім күнiн дайындау және өткізу </w:t>
      </w:r>
      <w:r>
        <w:br/>
      </w:r>
      <w:r>
        <w:rPr>
          <w:rFonts w:ascii="Times New Roman"/>
          <w:b w:val="false"/>
          <w:i w:val="false"/>
          <w:color w:val="000000"/>
          <w:sz w:val="28"/>
        </w:rPr>
        <w:t>
</w:t>
      </w:r>
      <w:r>
        <w:rPr>
          <w:rFonts w:ascii="Times New Roman"/>
          <w:b/>
          <w:i w:val="false"/>
          <w:color w:val="000000"/>
          <w:sz w:val="28"/>
        </w:rPr>
        <w:t xml:space="preserve">                жөніндегі жұмыс тобының құрамы </w:t>
      </w:r>
    </w:p>
    <w:p>
      <w:pPr>
        <w:spacing w:after="0"/>
        <w:ind w:left="0"/>
        <w:jc w:val="both"/>
      </w:pPr>
      <w:r>
        <w:rPr>
          <w:rFonts w:ascii="Times New Roman"/>
          <w:b w:val="false"/>
          <w:i w:val="false"/>
          <w:color w:val="000000"/>
          <w:sz w:val="28"/>
        </w:rPr>
        <w:t xml:space="preserve">Қосыбаев                   - Қазақстан Республикасының Мәдениет, </w:t>
      </w:r>
      <w:r>
        <w:br/>
      </w:r>
      <w:r>
        <w:rPr>
          <w:rFonts w:ascii="Times New Roman"/>
          <w:b w:val="false"/>
          <w:i w:val="false"/>
          <w:color w:val="000000"/>
          <w:sz w:val="28"/>
        </w:rPr>
        <w:t xml:space="preserve">
Есетжан Мұратұлы             ақпарат және спорт министрi, төраға </w:t>
      </w:r>
    </w:p>
    <w:p>
      <w:pPr>
        <w:spacing w:after="0"/>
        <w:ind w:left="0"/>
        <w:jc w:val="both"/>
      </w:pPr>
      <w:r>
        <w:rPr>
          <w:rFonts w:ascii="Times New Roman"/>
          <w:b w:val="false"/>
          <w:i w:val="false"/>
          <w:color w:val="000000"/>
          <w:sz w:val="28"/>
        </w:rPr>
        <w:t xml:space="preserve">Әбділдин                   - Қазақстан Республикасы Парламентiнiң </w:t>
      </w:r>
      <w:r>
        <w:br/>
      </w:r>
      <w:r>
        <w:rPr>
          <w:rFonts w:ascii="Times New Roman"/>
          <w:b w:val="false"/>
          <w:i w:val="false"/>
          <w:color w:val="000000"/>
          <w:sz w:val="28"/>
        </w:rPr>
        <w:t xml:space="preserve">
Жабайхан Мүбәракұлы          Сенаты Халықаралық iстер, қорғаныс </w:t>
      </w:r>
      <w:r>
        <w:br/>
      </w:r>
      <w:r>
        <w:rPr>
          <w:rFonts w:ascii="Times New Roman"/>
          <w:b w:val="false"/>
          <w:i w:val="false"/>
          <w:color w:val="000000"/>
          <w:sz w:val="28"/>
        </w:rPr>
        <w:t xml:space="preserve">
                             және қауiпсiздiк комитетiнiң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Мұхамеджанов               - Қазақстан Республикасының Парламентi </w:t>
      </w:r>
      <w:r>
        <w:br/>
      </w:r>
      <w:r>
        <w:rPr>
          <w:rFonts w:ascii="Times New Roman"/>
          <w:b w:val="false"/>
          <w:i w:val="false"/>
          <w:color w:val="000000"/>
          <w:sz w:val="28"/>
        </w:rPr>
        <w:t xml:space="preserve">
Төлеген Мұхамеджанұлы        Мәжiлiсiнiң депутаты (келiсiм бойынша) </w:t>
      </w:r>
    </w:p>
    <w:p>
      <w:pPr>
        <w:spacing w:after="0"/>
        <w:ind w:left="0"/>
        <w:jc w:val="both"/>
      </w:pPr>
      <w:r>
        <w:rPr>
          <w:rFonts w:ascii="Times New Roman"/>
          <w:b w:val="false"/>
          <w:i w:val="false"/>
          <w:color w:val="000000"/>
          <w:sz w:val="28"/>
        </w:rPr>
        <w:t xml:space="preserve">Әлиев                      - Қазақстан халықтары Ассамблеясы </w:t>
      </w:r>
      <w:r>
        <w:br/>
      </w:r>
      <w:r>
        <w:rPr>
          <w:rFonts w:ascii="Times New Roman"/>
          <w:b w:val="false"/>
          <w:i w:val="false"/>
          <w:color w:val="000000"/>
          <w:sz w:val="28"/>
        </w:rPr>
        <w:t xml:space="preserve">
Жұматай Әлиұлы               Хатшылығының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Бабақұмаров                - Қазақстан Республикасы Президентiнiң </w:t>
      </w:r>
      <w:r>
        <w:br/>
      </w:r>
      <w:r>
        <w:rPr>
          <w:rFonts w:ascii="Times New Roman"/>
          <w:b w:val="false"/>
          <w:i w:val="false"/>
          <w:color w:val="000000"/>
          <w:sz w:val="28"/>
        </w:rPr>
        <w:t xml:space="preserve">
Ержан Жалбақұлы              Әкiмшілiгi Ақпараттық-талдау </w:t>
      </w:r>
      <w:r>
        <w:br/>
      </w:r>
      <w:r>
        <w:rPr>
          <w:rFonts w:ascii="Times New Roman"/>
          <w:b w:val="false"/>
          <w:i w:val="false"/>
          <w:color w:val="000000"/>
          <w:sz w:val="28"/>
        </w:rPr>
        <w:t xml:space="preserve">
                             орталығының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Қалетаев                   - Қазақстан Республикасының Президентi </w:t>
      </w:r>
      <w:r>
        <w:br/>
      </w:r>
      <w:r>
        <w:rPr>
          <w:rFonts w:ascii="Times New Roman"/>
          <w:b w:val="false"/>
          <w:i w:val="false"/>
          <w:color w:val="000000"/>
          <w:sz w:val="28"/>
        </w:rPr>
        <w:t xml:space="preserve">
Дархан Аманұлы               Әкiмшiлiгiнiң Iшкi саясат басқармасы </w:t>
      </w:r>
      <w:r>
        <w:br/>
      </w:r>
      <w:r>
        <w:rPr>
          <w:rFonts w:ascii="Times New Roman"/>
          <w:b w:val="false"/>
          <w:i w:val="false"/>
          <w:color w:val="000000"/>
          <w:sz w:val="28"/>
        </w:rPr>
        <w:t xml:space="preserve">
                             Әлеуметтiк-саяси бөлiмiнiң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Майлыбаев                  - Қазақстан Республикасының Президентi </w:t>
      </w:r>
      <w:r>
        <w:br/>
      </w:r>
      <w:r>
        <w:rPr>
          <w:rFonts w:ascii="Times New Roman"/>
          <w:b w:val="false"/>
          <w:i w:val="false"/>
          <w:color w:val="000000"/>
          <w:sz w:val="28"/>
        </w:rPr>
        <w:t xml:space="preserve">
Бағлан Асаубайұлы            Баспасөз қызметінiң басшысы, Қазақстан </w:t>
      </w:r>
      <w:r>
        <w:br/>
      </w:r>
      <w:r>
        <w:rPr>
          <w:rFonts w:ascii="Times New Roman"/>
          <w:b w:val="false"/>
          <w:i w:val="false"/>
          <w:color w:val="000000"/>
          <w:sz w:val="28"/>
        </w:rPr>
        <w:t xml:space="preserve">
                             Республикасының Президенті Баспасөз </w:t>
      </w:r>
      <w:r>
        <w:br/>
      </w:r>
      <w:r>
        <w:rPr>
          <w:rFonts w:ascii="Times New Roman"/>
          <w:b w:val="false"/>
          <w:i w:val="false"/>
          <w:color w:val="000000"/>
          <w:sz w:val="28"/>
        </w:rPr>
        <w:t xml:space="preserve">
                             хатшысының орынбасары (келiсiм бойынша) </w:t>
      </w:r>
    </w:p>
    <w:p>
      <w:pPr>
        <w:spacing w:after="0"/>
        <w:ind w:left="0"/>
        <w:jc w:val="both"/>
      </w:pPr>
      <w:r>
        <w:rPr>
          <w:rFonts w:ascii="Times New Roman"/>
          <w:b w:val="false"/>
          <w:i w:val="false"/>
          <w:color w:val="000000"/>
          <w:sz w:val="28"/>
        </w:rPr>
        <w:t xml:space="preserve">Қуанғанов                  - Қазақстан Республикасы </w:t>
      </w:r>
      <w:r>
        <w:br/>
      </w:r>
      <w:r>
        <w:rPr>
          <w:rFonts w:ascii="Times New Roman"/>
          <w:b w:val="false"/>
          <w:i w:val="false"/>
          <w:color w:val="000000"/>
          <w:sz w:val="28"/>
        </w:rPr>
        <w:t xml:space="preserve">
Фархад Шаймұратұлы           Премьер-Министрiнiң Кеңсесi </w:t>
      </w:r>
      <w:r>
        <w:br/>
      </w:r>
      <w:r>
        <w:rPr>
          <w:rFonts w:ascii="Times New Roman"/>
          <w:b w:val="false"/>
          <w:i w:val="false"/>
          <w:color w:val="000000"/>
          <w:sz w:val="28"/>
        </w:rPr>
        <w:t xml:space="preserve">
                             Әлеуметтік-мәдени даму бөлімінің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Мұхашев Аманбек            - Қазақстан Республикасының Yкiметi </w:t>
      </w:r>
      <w:r>
        <w:br/>
      </w:r>
      <w:r>
        <w:rPr>
          <w:rFonts w:ascii="Times New Roman"/>
          <w:b w:val="false"/>
          <w:i w:val="false"/>
          <w:color w:val="000000"/>
          <w:sz w:val="28"/>
        </w:rPr>
        <w:t xml:space="preserve">
                             жанындағы Дiни бiрлестiктермен </w:t>
      </w:r>
      <w:r>
        <w:br/>
      </w:r>
      <w:r>
        <w:rPr>
          <w:rFonts w:ascii="Times New Roman"/>
          <w:b w:val="false"/>
          <w:i w:val="false"/>
          <w:color w:val="000000"/>
          <w:sz w:val="28"/>
        </w:rPr>
        <w:t xml:space="preserve">
                             байланыс жөнiндегi кеңес Хатшылығының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Райымбеков                 - Қазақстан Республикасы </w:t>
      </w:r>
      <w:r>
        <w:br/>
      </w:r>
      <w:r>
        <w:rPr>
          <w:rFonts w:ascii="Times New Roman"/>
          <w:b w:val="false"/>
          <w:i w:val="false"/>
          <w:color w:val="000000"/>
          <w:sz w:val="28"/>
        </w:rPr>
        <w:t xml:space="preserve">
Сайлаухан Ғазизұлы           Премьер-Министрiнiң Кеңсесi Өңiрлiк </w:t>
      </w:r>
      <w:r>
        <w:br/>
      </w:r>
      <w:r>
        <w:rPr>
          <w:rFonts w:ascii="Times New Roman"/>
          <w:b w:val="false"/>
          <w:i w:val="false"/>
          <w:color w:val="000000"/>
          <w:sz w:val="28"/>
        </w:rPr>
        <w:t xml:space="preserve">
                             даму бөлiмiнiң меңгерушiсi </w:t>
      </w:r>
    </w:p>
    <w:p>
      <w:pPr>
        <w:spacing w:after="0"/>
        <w:ind w:left="0"/>
        <w:jc w:val="both"/>
      </w:pPr>
      <w:r>
        <w:rPr>
          <w:rFonts w:ascii="Times New Roman"/>
          <w:b w:val="false"/>
          <w:i w:val="false"/>
          <w:color w:val="000000"/>
          <w:sz w:val="28"/>
        </w:rPr>
        <w:t xml:space="preserve">Шөкеев                     - Астана қаласының әкiмi </w:t>
      </w:r>
      <w:r>
        <w:br/>
      </w:r>
      <w:r>
        <w:rPr>
          <w:rFonts w:ascii="Times New Roman"/>
          <w:b w:val="false"/>
          <w:i w:val="false"/>
          <w:color w:val="000000"/>
          <w:sz w:val="28"/>
        </w:rPr>
        <w:t xml:space="preserve">
Өмiрзақ Естайұлы </w:t>
      </w:r>
    </w:p>
    <w:p>
      <w:pPr>
        <w:spacing w:after="0"/>
        <w:ind w:left="0"/>
        <w:jc w:val="both"/>
      </w:pPr>
      <w:r>
        <w:rPr>
          <w:rFonts w:ascii="Times New Roman"/>
          <w:b w:val="false"/>
          <w:i w:val="false"/>
          <w:color w:val="000000"/>
          <w:sz w:val="28"/>
        </w:rPr>
        <w:t xml:space="preserve">Әбдiмомынов                - Қазақстан Республикасының Бiлiм және </w:t>
      </w:r>
      <w:r>
        <w:br/>
      </w:r>
      <w:r>
        <w:rPr>
          <w:rFonts w:ascii="Times New Roman"/>
          <w:b w:val="false"/>
          <w:i w:val="false"/>
          <w:color w:val="000000"/>
          <w:sz w:val="28"/>
        </w:rPr>
        <w:t xml:space="preserve">
Азамат Құрманбекұлы          ғылым вице-министрi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Жошыбаев                   - Қазақстан Республикасы Сыртқы iстер </w:t>
      </w:r>
      <w:r>
        <w:br/>
      </w:r>
      <w:r>
        <w:rPr>
          <w:rFonts w:ascii="Times New Roman"/>
          <w:b w:val="false"/>
          <w:i w:val="false"/>
          <w:color w:val="000000"/>
          <w:sz w:val="28"/>
        </w:rPr>
        <w:t xml:space="preserve">
Рәпіл Сейiтханұлы            министрiнiң орынбасары </w:t>
      </w:r>
    </w:p>
    <w:p>
      <w:pPr>
        <w:spacing w:after="0"/>
        <w:ind w:left="0"/>
        <w:jc w:val="both"/>
      </w:pPr>
      <w:r>
        <w:rPr>
          <w:rFonts w:ascii="Times New Roman"/>
          <w:b w:val="false"/>
          <w:i w:val="false"/>
          <w:color w:val="000000"/>
          <w:sz w:val="28"/>
        </w:rPr>
        <w:t xml:space="preserve">Шпекбаев                   - Қазақстан Республикасының Iшкi iстер </w:t>
      </w:r>
      <w:r>
        <w:br/>
      </w:r>
      <w:r>
        <w:rPr>
          <w:rFonts w:ascii="Times New Roman"/>
          <w:b w:val="false"/>
          <w:i w:val="false"/>
          <w:color w:val="000000"/>
          <w:sz w:val="28"/>
        </w:rPr>
        <w:t xml:space="preserve">
Алик Жатқамбайұлы            вице-министрi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