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449e" w14:textId="aab4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өнiмдері нарығын тұрақтандырудың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2005 жылғы 14 қазандағы N 291-ө Өкімі</w:t>
      </w:r>
    </w:p>
    <w:p>
      <w:pPr>
        <w:spacing w:after="0"/>
        <w:ind w:left="0"/>
        <w:jc w:val="both"/>
      </w:pPr>
      <w:bookmarkStart w:name="z1" w:id="0"/>
      <w:r>
        <w:rPr>
          <w:rFonts w:ascii="Times New Roman"/>
          <w:b w:val="false"/>
          <w:i w:val="false"/>
          <w:color w:val="000000"/>
          <w:sz w:val="28"/>
        </w:rPr>
        <w:t xml:space="preserve">
      Қазақстан Республикасының iшкi нарығын тұрақтандыру және мұнай өнiмдерiмен молайту, сондай-ақ мұнай өңдейтiн зауыттардың шикiзатпен толық жүктелуiн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және минералдық ресурстар министрлiгi "ҚазМұнайГаз" ұлттық компаниясы" акционерлiк қоғамымен бiрлесіп, мұнай өндейтін зауыттарды шикізатпен толық жүктеудi қамтамасыз ету жөнiнде қажеттi шаралар қабылдасын және Қазақстан Республикасының Үкiметiне күн сайын ақпарат берсiн.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сауда министрлiгi Қазақстан Республикасы Табиғи монополияларды реттеу агенттiгiмен бiрлесіп, заңнамада белгiленген тәртiппен мұнай өнiмдерін өндiрумен, сатумен және сақтаумен айналысатын нарық субъектiлерiн монополияға қарсы заңнаманы, оның iшiнде келiсiлген iс-қимылдарды (бағалық келiсудi) сақтау мәнiне тексерудi мүдделi мемлекеттiк органдардың өкiлдерiн тарта отырып, жұмыс топтарын құрумен, республиканың барлық өңiрлерiне шығып жүзеге асыруды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 Қазақстан Республикасы Әділет министрлігі, Қазақстан Республикасы Статистика агенттігі өздерінің аумақтық бөлiмшелерi өкiлдерінің осы жұмысқа және мүдделi мемлекеттік органдардан, ұйымдардан, ұлттық компаниялардан (келiсiм бойынша) қажетті ақпарат алуға қатысуын қамтамасыз етсін. </w:t>
      </w:r>
    </w:p>
    <w:bookmarkEnd w:id="3"/>
    <w:bookmarkStart w:name="z5" w:id="4"/>
    <w:p>
      <w:pPr>
        <w:spacing w:after="0"/>
        <w:ind w:left="0"/>
        <w:jc w:val="both"/>
      </w:pPr>
      <w:r>
        <w:rPr>
          <w:rFonts w:ascii="Times New Roman"/>
          <w:b w:val="false"/>
          <w:i w:val="false"/>
          <w:color w:val="000000"/>
          <w:sz w:val="28"/>
        </w:rPr>
        <w:t xml:space="preserve">
      4. Облыстардың, Астана және Алматы қалаларының әкiмдерi аумақтық табиғи монополияларды реттеу және бәсекелестiктi қорғау басқармаларының өкілдерін, сондай-ақ әкiмдiктердiң қызметкерлерiн тексеру жүргiзу кезеңiне Индустрия және сауда министрлігі Бәсекелестiктi қорғау комитетінiң қарамағына iссапарға жiберсiн.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Бас прокуратурасының Құқықтық статистика және арнайы есепке алу комитетi (келiсiм бойынша) белгiленген тәртiппен тиiстi тексерулердi жедел тiркеудi қамтамасыз етсiн. </w:t>
      </w:r>
    </w:p>
    <w:bookmarkEnd w:id="5"/>
    <w:bookmarkStart w:name="z7" w:id="6"/>
    <w:p>
      <w:pPr>
        <w:spacing w:after="0"/>
        <w:ind w:left="0"/>
        <w:jc w:val="both"/>
      </w:pPr>
      <w:r>
        <w:rPr>
          <w:rFonts w:ascii="Times New Roman"/>
          <w:b w:val="false"/>
          <w:i w:val="false"/>
          <w:color w:val="000000"/>
          <w:sz w:val="28"/>
        </w:rPr>
        <w:t xml:space="preserve">
      6. Қазақстан Республикасы Индустрия және сауда министрлігі апта сайын Қазақстан Республикасының Үкiметіне жүргiзiлген тексерулердiң нәтижелерi мен қабылданған шаралар туралы ақпарат берсiн. </w:t>
      </w:r>
    </w:p>
    <w:bookmarkEnd w:id="6"/>
    <w:bookmarkStart w:name="z8" w:id="7"/>
    <w:p>
      <w:pPr>
        <w:spacing w:after="0"/>
        <w:ind w:left="0"/>
        <w:jc w:val="both"/>
      </w:pPr>
      <w:r>
        <w:rPr>
          <w:rFonts w:ascii="Times New Roman"/>
          <w:b w:val="false"/>
          <w:i w:val="false"/>
          <w:color w:val="000000"/>
          <w:sz w:val="28"/>
        </w:rPr>
        <w:t xml:space="preserve">
      7. Осы өкімнің орындалуын бақылау Қазақстан Республикасы Премьер-Министрінің орынбасары - Қазақстан Республикасының Индустрия және сауда министрі С.М.Мыңбаевқа жүктелсін. </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