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fc2a2" w14:textId="13fc2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2005 жылғы 29 қыркүйек - 1 қазанда Астана қаласында Экономикалық ынтымақтастық ұйымына мүше елдердің аға лауазымды тұлғаларының мәжiлiсiн және Министрлерi кеңесiнiң 15-отырысын дайындау және өткізу туралы</w:t>
      </w:r>
    </w:p>
    <w:p>
      <w:pPr>
        <w:spacing w:after="0"/>
        <w:ind w:left="0"/>
        <w:jc w:val="both"/>
      </w:pPr>
      <w:r>
        <w:rPr>
          <w:rFonts w:ascii="Times New Roman"/>
          <w:b w:val="false"/>
          <w:i w:val="false"/>
          <w:color w:val="000000"/>
          <w:sz w:val="28"/>
        </w:rPr>
        <w:t>Қазақстан Республикасы Премьер-Министрінің 2005 жылғы 28 қыркүйектегі N 274-ө Өкімі</w:t>
      </w:r>
    </w:p>
    <w:p>
      <w:pPr>
        <w:spacing w:after="0"/>
        <w:ind w:left="0"/>
        <w:jc w:val="both"/>
      </w:pPr>
      <w:bookmarkStart w:name="z1" w:id="0"/>
      <w:r>
        <w:rPr>
          <w:rFonts w:ascii="Times New Roman"/>
          <w:b w:val="false"/>
          <w:i w:val="false"/>
          <w:color w:val="000000"/>
          <w:sz w:val="28"/>
        </w:rPr>
        <w:t xml:space="preserve">
      2005 жылғы 29 қыркүйек - 1 қазанда Астана қаласында Экономикалық ынтымақтастық ұйымына (бұдан әрi - ЭЫҰ) мүше елдердiң аға лауазымды тұлғаларының мәжілiсiн және Министрлерi кеңесiнiң 15-отырысын тиімдi дайындауды және өткізудi қамтамасыз ету мақсатында: </w:t>
      </w:r>
    </w:p>
    <w:bookmarkEnd w:id="0"/>
    <w:bookmarkStart w:name="z2" w:id="1"/>
    <w:p>
      <w:pPr>
        <w:spacing w:after="0"/>
        <w:ind w:left="0"/>
        <w:jc w:val="both"/>
      </w:pPr>
      <w:r>
        <w:rPr>
          <w:rFonts w:ascii="Times New Roman"/>
          <w:b w:val="false"/>
          <w:i w:val="false"/>
          <w:color w:val="000000"/>
          <w:sz w:val="28"/>
        </w:rPr>
        <w:t xml:space="preserve">
      1. Қоса бepiліп отырған 2005 жылғы 29 қыркүйек - 1 қазанда Астана қаласында ЭЫҰ-ға мүше елдердiң аға лауазымды тұлғаларының мәжiлiсін және Министрлерi кеңесiнiң 15-отырысын дайындау және өткізу жөніндегi iс-шаралар жоспары бекiтiлсiн. </w:t>
      </w:r>
    </w:p>
    <w:bookmarkEnd w:id="1"/>
    <w:bookmarkStart w:name="z3" w:id="2"/>
    <w:p>
      <w:pPr>
        <w:spacing w:after="0"/>
        <w:ind w:left="0"/>
        <w:jc w:val="both"/>
      </w:pPr>
      <w:r>
        <w:rPr>
          <w:rFonts w:ascii="Times New Roman"/>
          <w:b w:val="false"/>
          <w:i w:val="false"/>
          <w:color w:val="000000"/>
          <w:sz w:val="28"/>
        </w:rPr>
        <w:t xml:space="preserve">
      2. Қазақстан Республикасы Сыртқы iстер министрлігі ЭЫҰ-ға мүше елдердiң ресми делегациялары мүшелерінің және ЭЫҰ Хатшылығы қызметкерлерiнің қонақ үйде тұруына 2005 жылға арналған республикалық бюджетте 006 "Өкiлдiк шығындар" бағдарламасы бойынша көзделген қаражат есебiнен 10167405,3 теңге (oн миллион бір жүз алпыс жеті мың төрт жүз бес теңге отыз тиын) сомасында қаражат бөлсiн. </w:t>
      </w:r>
    </w:p>
    <w:bookmarkEnd w:id="2"/>
    <w:bookmarkStart w:name="z4" w:id="3"/>
    <w:p>
      <w:pPr>
        <w:spacing w:after="0"/>
        <w:ind w:left="0"/>
        <w:jc w:val="both"/>
      </w:pPr>
      <w:r>
        <w:rPr>
          <w:rFonts w:ascii="Times New Roman"/>
          <w:b w:val="false"/>
          <w:i w:val="false"/>
          <w:color w:val="000000"/>
          <w:sz w:val="28"/>
        </w:rPr>
        <w:t xml:space="preserve">
      3. Осы өкімнің орындалуын бақылау Қазақстан Республикасы Сыртқы істер министрлігіне жүктелсін. </w:t>
      </w:r>
    </w:p>
    <w:bookmarkEnd w:id="3"/>
    <w:p>
      <w:pPr>
        <w:spacing w:after="0"/>
        <w:ind w:left="0"/>
        <w:jc w:val="both"/>
      </w:pPr>
      <w:r>
        <w:rPr>
          <w:rFonts w:ascii="Times New Roman"/>
          <w:b w:val="false"/>
          <w:i/>
          <w:color w:val="000000"/>
          <w:sz w:val="28"/>
        </w:rPr>
        <w:t xml:space="preserve">      Премьер-Министр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Премьер-Министрінің </w:t>
      </w:r>
      <w:r>
        <w:br/>
      </w:r>
      <w:r>
        <w:rPr>
          <w:rFonts w:ascii="Times New Roman"/>
          <w:b w:val="false"/>
          <w:i w:val="false"/>
          <w:color w:val="000000"/>
          <w:sz w:val="28"/>
        </w:rPr>
        <w:t xml:space="preserve">
                                         2005 жылғы 28 қыркүйектегі </w:t>
      </w:r>
      <w:r>
        <w:br/>
      </w:r>
      <w:r>
        <w:rPr>
          <w:rFonts w:ascii="Times New Roman"/>
          <w:b w:val="false"/>
          <w:i w:val="false"/>
          <w:color w:val="000000"/>
          <w:sz w:val="28"/>
        </w:rPr>
        <w:t xml:space="preserve">
                                              N 274-ө өкімімен </w:t>
      </w:r>
      <w:r>
        <w:br/>
      </w:r>
      <w:r>
        <w:rPr>
          <w:rFonts w:ascii="Times New Roman"/>
          <w:b w:val="false"/>
          <w:i w:val="false"/>
          <w:color w:val="000000"/>
          <w:sz w:val="28"/>
        </w:rPr>
        <w:t xml:space="preserve">
                                                  бекітілген </w:t>
      </w:r>
    </w:p>
    <w:bookmarkStart w:name="z5" w:id="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2005 жылғы 29 қыркүйек - 1 қазанда Астана </w:t>
      </w:r>
      <w:r>
        <w:br/>
      </w:r>
      <w:r>
        <w:rPr>
          <w:rFonts w:ascii="Times New Roman"/>
          <w:b w:val="false"/>
          <w:i w:val="false"/>
          <w:color w:val="000000"/>
          <w:sz w:val="28"/>
        </w:rPr>
        <w:t>
</w:t>
      </w:r>
      <w:r>
        <w:rPr>
          <w:rFonts w:ascii="Times New Roman"/>
          <w:b/>
          <w:i w:val="false"/>
          <w:color w:val="000000"/>
          <w:sz w:val="28"/>
        </w:rPr>
        <w:t xml:space="preserve">            қаласында ЭЫҰ-ға мүше елдердің аға лауазымды </w:t>
      </w:r>
      <w:r>
        <w:br/>
      </w:r>
      <w:r>
        <w:rPr>
          <w:rFonts w:ascii="Times New Roman"/>
          <w:b w:val="false"/>
          <w:i w:val="false"/>
          <w:color w:val="000000"/>
          <w:sz w:val="28"/>
        </w:rPr>
        <w:t>
</w:t>
      </w:r>
      <w:r>
        <w:rPr>
          <w:rFonts w:ascii="Times New Roman"/>
          <w:b/>
          <w:i w:val="false"/>
          <w:color w:val="000000"/>
          <w:sz w:val="28"/>
        </w:rPr>
        <w:t xml:space="preserve">         тұлғаларының мәжiлiсiн және Министрлерi кеңесiнiң </w:t>
      </w:r>
      <w:r>
        <w:br/>
      </w:r>
      <w:r>
        <w:rPr>
          <w:rFonts w:ascii="Times New Roman"/>
          <w:b w:val="false"/>
          <w:i w:val="false"/>
          <w:color w:val="000000"/>
          <w:sz w:val="28"/>
        </w:rPr>
        <w:t>
</w:t>
      </w:r>
      <w:r>
        <w:rPr>
          <w:rFonts w:ascii="Times New Roman"/>
          <w:b/>
          <w:i w:val="false"/>
          <w:color w:val="000000"/>
          <w:sz w:val="28"/>
        </w:rPr>
        <w:t xml:space="preserve">             15-отырысын дайындау және өткізу жөнiндегі </w:t>
      </w:r>
      <w:r>
        <w:br/>
      </w:r>
      <w:r>
        <w:rPr>
          <w:rFonts w:ascii="Times New Roman"/>
          <w:b w:val="false"/>
          <w:i w:val="false"/>
          <w:color w:val="000000"/>
          <w:sz w:val="28"/>
        </w:rPr>
        <w:t>
</w:t>
      </w:r>
      <w:r>
        <w:rPr>
          <w:rFonts w:ascii="Times New Roman"/>
          <w:b/>
          <w:i w:val="false"/>
          <w:color w:val="000000"/>
          <w:sz w:val="28"/>
        </w:rPr>
        <w:t xml:space="preserve">                          іс-шаралар жоспары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5173"/>
        <w:gridCol w:w="2493"/>
        <w:gridCol w:w="4293"/>
      </w:tblGrid>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Іс-шаралар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Орындау мерзімі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Іс-шаралар үшін жауаптылар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және Алматы қалалары әуежайларының VIP залы арқылы ресми делегацияларды, бiрге жүретiн адамдарды, ЭЫҰ Хатшылығының қызметкерлерін және халықаралық ұйымдардың шақырылған өкiлдерiн қарсы алуды және шығарып салуды ұйымдастыру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жылғы </w:t>
            </w:r>
            <w:r>
              <w:br/>
            </w:r>
            <w:r>
              <w:rPr>
                <w:rFonts w:ascii="Times New Roman"/>
                <w:b w:val="false"/>
                <w:i w:val="false"/>
                <w:color w:val="000000"/>
                <w:sz w:val="20"/>
              </w:rPr>
              <w:t xml:space="preserve">
27 қыркүйек </w:t>
            </w:r>
            <w:r>
              <w:br/>
            </w:r>
            <w:r>
              <w:rPr>
                <w:rFonts w:ascii="Times New Roman"/>
                <w:b w:val="false"/>
                <w:i w:val="false"/>
                <w:color w:val="000000"/>
                <w:sz w:val="20"/>
              </w:rPr>
              <w:t xml:space="preserve">
- 2 қазан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Президентiнiң Iс басқармасы (келісім бойынша), Сыртқы істер министрлігі, Астана қаласының әкiмдiгi, Алматы қаласының әкiмдігi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аумағының үстінен ұшып өтуге рұқсат беру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жылғы </w:t>
            </w:r>
            <w:r>
              <w:br/>
            </w:r>
            <w:r>
              <w:rPr>
                <w:rFonts w:ascii="Times New Roman"/>
                <w:b w:val="false"/>
                <w:i w:val="false"/>
                <w:color w:val="000000"/>
                <w:sz w:val="20"/>
              </w:rPr>
              <w:t xml:space="preserve">
28 қыркүйек </w:t>
            </w:r>
            <w:r>
              <w:br/>
            </w:r>
            <w:r>
              <w:rPr>
                <w:rFonts w:ascii="Times New Roman"/>
                <w:b w:val="false"/>
                <w:i w:val="false"/>
                <w:color w:val="000000"/>
                <w:sz w:val="20"/>
              </w:rPr>
              <w:t xml:space="preserve">
- 2 қазан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Қорғаныс министрлiгі, Көлiк және коммуникация министрлігі, Ұлттық қауiпсiздiк комитетi (келiсiм бойынша)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ұшақтардың тұрағын, оларға қызмет көрсетудi және жанармай құюды қамтамасыз ету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жылғы </w:t>
            </w:r>
            <w:r>
              <w:br/>
            </w:r>
            <w:r>
              <w:rPr>
                <w:rFonts w:ascii="Times New Roman"/>
                <w:b w:val="false"/>
                <w:i w:val="false"/>
                <w:color w:val="000000"/>
                <w:sz w:val="20"/>
              </w:rPr>
              <w:t xml:space="preserve">
28 қыркүйек </w:t>
            </w:r>
            <w:r>
              <w:br/>
            </w:r>
            <w:r>
              <w:rPr>
                <w:rFonts w:ascii="Times New Roman"/>
                <w:b w:val="false"/>
                <w:i w:val="false"/>
                <w:color w:val="000000"/>
                <w:sz w:val="20"/>
              </w:rPr>
              <w:t xml:space="preserve">
- 2 қазан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Көлiк және коммуникация министрлігі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қаласының әуежайын, делегациялар орналасатын және отырыстар өткiзiлетін орындарды мүше елдердiң мемлекеттiк туларымен және ЭЫҰ туымен, ағылшын, қазақ және орыс тiлдерiндегі құттықтау транспаранттарымен безендiру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жылғы </w:t>
            </w:r>
            <w:r>
              <w:br/>
            </w:r>
            <w:r>
              <w:rPr>
                <w:rFonts w:ascii="Times New Roman"/>
                <w:b w:val="false"/>
                <w:i w:val="false"/>
                <w:color w:val="000000"/>
                <w:sz w:val="20"/>
              </w:rPr>
              <w:t xml:space="preserve">
28 қыркүйек </w:t>
            </w:r>
            <w:r>
              <w:br/>
            </w:r>
            <w:r>
              <w:rPr>
                <w:rFonts w:ascii="Times New Roman"/>
                <w:b w:val="false"/>
                <w:i w:val="false"/>
                <w:color w:val="000000"/>
                <w:sz w:val="20"/>
              </w:rPr>
              <w:t xml:space="preserve">
- 2 қазан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қаласының әкiмдігі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органдарының өкiлдерiн қатыстыра отырып, штаб құру (күзет, қауiпсiздiктi қамтамасыз ету, бiрге жүру)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жылғы </w:t>
            </w:r>
            <w:r>
              <w:br/>
            </w:r>
            <w:r>
              <w:rPr>
                <w:rFonts w:ascii="Times New Roman"/>
                <w:b w:val="false"/>
                <w:i w:val="false"/>
                <w:color w:val="000000"/>
                <w:sz w:val="20"/>
              </w:rPr>
              <w:t xml:space="preserve">
28 қыркүйек </w:t>
            </w:r>
            <w:r>
              <w:br/>
            </w:r>
            <w:r>
              <w:rPr>
                <w:rFonts w:ascii="Times New Roman"/>
                <w:b w:val="false"/>
                <w:i w:val="false"/>
                <w:color w:val="000000"/>
                <w:sz w:val="20"/>
              </w:rPr>
              <w:t xml:space="preserve">
- 2 қазан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Президентiнiң Күзет қызметi (келiсiм бойынша), Ұлттық қауiпсiздiк комитетi (келiсiм бойынша), Iшкi iстер министрлiгi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Делегация күзетiне арналған арнайы рұқсаттамаларды жасау (автокөлiк, бэйдждер)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жылғы </w:t>
            </w:r>
            <w:r>
              <w:br/>
            </w:r>
            <w:r>
              <w:rPr>
                <w:rFonts w:ascii="Times New Roman"/>
                <w:b w:val="false"/>
                <w:i w:val="false"/>
                <w:color w:val="000000"/>
                <w:sz w:val="20"/>
              </w:rPr>
              <w:t xml:space="preserve">
28 қыркүйек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iстер министрлігі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Делегациялар орналасатын орында күзетті қамтамасыз ету қызметi үшiн штабтық үй-жайларды жабдықтау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жылғы </w:t>
            </w:r>
            <w:r>
              <w:br/>
            </w:r>
            <w:r>
              <w:rPr>
                <w:rFonts w:ascii="Times New Roman"/>
                <w:b w:val="false"/>
                <w:i w:val="false"/>
                <w:color w:val="000000"/>
                <w:sz w:val="20"/>
              </w:rPr>
              <w:t xml:space="preserve">
30 қыркүйек </w:t>
            </w:r>
            <w:r>
              <w:br/>
            </w:r>
            <w:r>
              <w:rPr>
                <w:rFonts w:ascii="Times New Roman"/>
                <w:b w:val="false"/>
                <w:i w:val="false"/>
                <w:color w:val="000000"/>
                <w:sz w:val="20"/>
              </w:rPr>
              <w:t xml:space="preserve">
- 2 қазан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iстер министрлігі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Делегацияларға, ЭЫҰ Хатшылығының қызметкерлерiне және халықаралық ұйымдардың шақырылған басшыларына көліктік қызмет көрсету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жылғы </w:t>
            </w:r>
            <w:r>
              <w:br/>
            </w:r>
            <w:r>
              <w:rPr>
                <w:rFonts w:ascii="Times New Roman"/>
                <w:b w:val="false"/>
                <w:i w:val="false"/>
                <w:color w:val="000000"/>
                <w:sz w:val="20"/>
              </w:rPr>
              <w:t xml:space="preserve">
27 қыркүйек </w:t>
            </w:r>
            <w:r>
              <w:br/>
            </w:r>
            <w:r>
              <w:rPr>
                <w:rFonts w:ascii="Times New Roman"/>
                <w:b w:val="false"/>
                <w:i w:val="false"/>
                <w:color w:val="000000"/>
                <w:sz w:val="20"/>
              </w:rPr>
              <w:t xml:space="preserve">
- 2 қазан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Президентiнің Iс басқармасы (келiсiм бойынша), Астана қаласының әкiмдiгі, Сыртқы iстер министрлігі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Делегацияларды және ЭЫҰ Хатшылығының қызметкерлерiн "Риксос Президент отель Астана" қонақ үйiне орналастыруды ұйымдастыру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жылғы </w:t>
            </w:r>
            <w:r>
              <w:br/>
            </w:r>
            <w:r>
              <w:rPr>
                <w:rFonts w:ascii="Times New Roman"/>
                <w:b w:val="false"/>
                <w:i w:val="false"/>
                <w:color w:val="000000"/>
                <w:sz w:val="20"/>
              </w:rPr>
              <w:t xml:space="preserve">
27 қыркүйек </w:t>
            </w:r>
            <w:r>
              <w:br/>
            </w:r>
            <w:r>
              <w:rPr>
                <w:rFonts w:ascii="Times New Roman"/>
                <w:b w:val="false"/>
                <w:i w:val="false"/>
                <w:color w:val="000000"/>
                <w:sz w:val="20"/>
              </w:rPr>
              <w:t xml:space="preserve">
- 1 қазан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iстер министрлігі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Ресми делегация мүшелерiн және ЭЫҰ Хатшылығының қызметкерлерiн тамақтандыруды ұйымдастыру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жылғы </w:t>
            </w:r>
            <w:r>
              <w:br/>
            </w:r>
            <w:r>
              <w:rPr>
                <w:rFonts w:ascii="Times New Roman"/>
                <w:b w:val="false"/>
                <w:i w:val="false"/>
                <w:color w:val="000000"/>
                <w:sz w:val="20"/>
              </w:rPr>
              <w:t xml:space="preserve">
27 қыркүйек </w:t>
            </w:r>
            <w:r>
              <w:br/>
            </w:r>
            <w:r>
              <w:rPr>
                <w:rFonts w:ascii="Times New Roman"/>
                <w:b w:val="false"/>
                <w:i w:val="false"/>
                <w:color w:val="000000"/>
                <w:sz w:val="20"/>
              </w:rPr>
              <w:t xml:space="preserve">
- 2 қазан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iстер министрлігі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Сыртқы iстер министрлігінің ғимаратында ЭЫҰ Хатшылығының қызметкерлеріне арналған екi штабтық бөлмені, баспасөз орталығына және делегациялар өкілдерiне арналған бөлмені қамтамасыз ету (ұйымдастыру техникасымен, ксерокспен, телефон және факсимильді халықаралық байланыспен, Интернетпен, кеңсе тауарларымен, қағазбен жарақтандыру)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жылғы </w:t>
            </w:r>
            <w:r>
              <w:br/>
            </w:r>
            <w:r>
              <w:rPr>
                <w:rFonts w:ascii="Times New Roman"/>
                <w:b w:val="false"/>
                <w:i w:val="false"/>
                <w:color w:val="000000"/>
                <w:sz w:val="20"/>
              </w:rPr>
              <w:t xml:space="preserve">
27 қыркүйек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iстер министрлігі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Сыртқы iстер министрлігінің ғимаратында отырыстар өткізу үшін ретімен отырғызу және залды техникалық безендiру (мемлекеттік тулар және ЭЫҰ туы, үстел үстiне қойылатын табличкалар, мүше елдердiң және ЭЫҰ жалаушалары, гүлдер, микрофондар, наушниктер, iлеспе аудармашыларға арналған кабиналар)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жылғы </w:t>
            </w:r>
            <w:r>
              <w:br/>
            </w:r>
            <w:r>
              <w:rPr>
                <w:rFonts w:ascii="Times New Roman"/>
                <w:b w:val="false"/>
                <w:i w:val="false"/>
                <w:color w:val="000000"/>
                <w:sz w:val="20"/>
              </w:rPr>
              <w:t xml:space="preserve">
27 қыркүйек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iстер министрлігі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Iлеспе аударманы қамтамасыз ету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жылғы </w:t>
            </w:r>
            <w:r>
              <w:br/>
            </w:r>
            <w:r>
              <w:rPr>
                <w:rFonts w:ascii="Times New Roman"/>
                <w:b w:val="false"/>
                <w:i w:val="false"/>
                <w:color w:val="000000"/>
                <w:sz w:val="20"/>
              </w:rPr>
              <w:t xml:space="preserve">
29 қыркүйек </w:t>
            </w:r>
            <w:r>
              <w:br/>
            </w:r>
            <w:r>
              <w:rPr>
                <w:rFonts w:ascii="Times New Roman"/>
                <w:b w:val="false"/>
                <w:i w:val="false"/>
                <w:color w:val="000000"/>
                <w:sz w:val="20"/>
              </w:rPr>
              <w:t xml:space="preserve">
- 1 қазан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iстер министрлігі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Бұқаралық ақпарат құралдарында жариялау (анонс, аккредиттеу, баспасөз орталығын ұйымдастыру және жабдықтау)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жылғы </w:t>
            </w:r>
            <w:r>
              <w:br/>
            </w:r>
            <w:r>
              <w:rPr>
                <w:rFonts w:ascii="Times New Roman"/>
                <w:b w:val="false"/>
                <w:i w:val="false"/>
                <w:color w:val="000000"/>
                <w:sz w:val="20"/>
              </w:rPr>
              <w:t xml:space="preserve">
28 қыркүйек </w:t>
            </w:r>
            <w:r>
              <w:br/>
            </w:r>
            <w:r>
              <w:rPr>
                <w:rFonts w:ascii="Times New Roman"/>
                <w:b w:val="false"/>
                <w:i w:val="false"/>
                <w:color w:val="000000"/>
                <w:sz w:val="20"/>
              </w:rPr>
              <w:t xml:space="preserve">
- 2 қазан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iстер министрлігі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ЭЫҰ-ға мүше елдердің Министрлерi кеңесінің 15-отырысының қорытындылары бойынша баспасөз конференциясын өткізу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жылғы </w:t>
            </w:r>
            <w:r>
              <w:br/>
            </w:r>
            <w:r>
              <w:rPr>
                <w:rFonts w:ascii="Times New Roman"/>
                <w:b w:val="false"/>
                <w:i w:val="false"/>
                <w:color w:val="000000"/>
                <w:sz w:val="20"/>
              </w:rPr>
              <w:t xml:space="preserve">
1 қазан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iстер министрлігі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ЭЫҰ-ға мүше елдердің Министрлерi кеңесiнің 15-отырысына келген делегация басшыларын бiрге суретке түсiру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жылғы </w:t>
            </w:r>
            <w:r>
              <w:br/>
            </w:r>
            <w:r>
              <w:rPr>
                <w:rFonts w:ascii="Times New Roman"/>
                <w:b w:val="false"/>
                <w:i w:val="false"/>
                <w:color w:val="000000"/>
                <w:sz w:val="20"/>
              </w:rPr>
              <w:t xml:space="preserve">
1 қазан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iстер министрлігі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Екi жақты кездесулер өткiзілетiн орындарды анықтау және дайындау (үстел үстiне қойылатын табличкалар, жалаушалар, кеңсе тауарлары)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жылғы </w:t>
            </w:r>
            <w:r>
              <w:br/>
            </w:r>
            <w:r>
              <w:rPr>
                <w:rFonts w:ascii="Times New Roman"/>
                <w:b w:val="false"/>
                <w:i w:val="false"/>
                <w:color w:val="000000"/>
                <w:sz w:val="20"/>
              </w:rPr>
              <w:t xml:space="preserve">
28 қыркүйек </w:t>
            </w:r>
            <w:r>
              <w:br/>
            </w:r>
            <w:r>
              <w:rPr>
                <w:rFonts w:ascii="Times New Roman"/>
                <w:b w:val="false"/>
                <w:i w:val="false"/>
                <w:color w:val="000000"/>
                <w:sz w:val="20"/>
              </w:rPr>
              <w:t xml:space="preserve">
- 2 қазан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iстер министрлігі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ЭЫҰ-ға мүше елдердiң делегациялары, ЭЫҰ Хатшылығының қызметкерлері және халықаралық ұйымдардың шақырылған өкiлдерi үшін мәдени бағдарлама дайындау және өткізу ("Бәйтерек" кешеніне, "Думан" сауық орталығына, Президенттiк мәдениет орталығына және т.б. бару)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жылғы </w:t>
            </w:r>
            <w:r>
              <w:br/>
            </w:r>
            <w:r>
              <w:rPr>
                <w:rFonts w:ascii="Times New Roman"/>
                <w:b w:val="false"/>
                <w:i w:val="false"/>
                <w:color w:val="000000"/>
                <w:sz w:val="20"/>
              </w:rPr>
              <w:t xml:space="preserve">
30 қыркүйек </w:t>
            </w:r>
            <w:r>
              <w:br/>
            </w:r>
            <w:r>
              <w:rPr>
                <w:rFonts w:ascii="Times New Roman"/>
                <w:b w:val="false"/>
                <w:i w:val="false"/>
                <w:color w:val="000000"/>
                <w:sz w:val="20"/>
              </w:rPr>
              <w:t xml:space="preserve">
- 1 қазан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iстер министрлігі, Астана қаласының әкімдігі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Сыртқы істер министрі атынан ЭЫҰ-ға мүше елдердің Министрлерi кеңесінің 15-отырысына қатысушылардың құрметiне ресми қабылдауды ұйымдастыру (қабылдауды өткізу орнын анықтау және безендіру, күзет ic-шаралары, ac мәзірін, концерттік бағдарлама дайындау)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жылғы </w:t>
            </w:r>
            <w:r>
              <w:br/>
            </w:r>
            <w:r>
              <w:rPr>
                <w:rFonts w:ascii="Times New Roman"/>
                <w:b w:val="false"/>
                <w:i w:val="false"/>
                <w:color w:val="000000"/>
                <w:sz w:val="20"/>
              </w:rPr>
              <w:t xml:space="preserve">
1 қазан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iстер министрлігі, Қазақстан Республикасы Президентiнiң Күзет қызметi (келiсiм бойынша), Ұлттық қауiпсіздiк комитетi (келiсiм бойынша), Республикалық ұлан (келісім бойынша), Iшкi істер министрлігі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