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6257" w14:textId="4d26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Солтүстiк Каспий бойынша өнiмдi бөлу туралы келiсiмнiң ережелерiн талдау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2005 жылғы 13 тамыздағы N 222-ө Өкімі</w:t>
      </w:r>
    </w:p>
    <w:p>
      <w:pPr>
        <w:spacing w:after="0"/>
        <w:ind w:left="0"/>
        <w:jc w:val="both"/>
      </w:pPr>
      <w:bookmarkStart w:name="z1" w:id="0"/>
      <w:r>
        <w:rPr>
          <w:rFonts w:ascii="Times New Roman"/>
          <w:b w:val="false"/>
          <w:i w:val="false"/>
          <w:color w:val="000000"/>
          <w:sz w:val="28"/>
        </w:rPr>
        <w:t xml:space="preserve">
      1997 жылғы 18 қарашадағы Солтүстiк Каспий бойынша өнiмдi бөлу туралы келiсiмдi қолдану кезiнде Қазақстан Республикасының салық және кеден заңнамасының жекелеген мәселелерiн қарау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Нұрмаханбетұлы          вице-министрi, жетекшi </w:t>
      </w:r>
    </w:p>
    <w:p>
      <w:pPr>
        <w:spacing w:after="0"/>
        <w:ind w:left="0"/>
        <w:jc w:val="both"/>
      </w:pPr>
      <w:r>
        <w:rPr>
          <w:rFonts w:ascii="Times New Roman"/>
          <w:b w:val="false"/>
          <w:i w:val="false"/>
          <w:color w:val="000000"/>
          <w:sz w:val="28"/>
        </w:rPr>
        <w:t xml:space="preserve">Байшолақов                 - Қазақстан Республикасы Бас </w:t>
      </w:r>
      <w:r>
        <w:br/>
      </w:r>
      <w:r>
        <w:rPr>
          <w:rFonts w:ascii="Times New Roman"/>
          <w:b w:val="false"/>
          <w:i w:val="false"/>
          <w:color w:val="000000"/>
          <w:sz w:val="28"/>
        </w:rPr>
        <w:t xml:space="preserve">
Алмат Мұратұлы               прокуратурасы Мемлекеттiк органдар </w:t>
      </w:r>
      <w:r>
        <w:br/>
      </w:r>
      <w:r>
        <w:rPr>
          <w:rFonts w:ascii="Times New Roman"/>
          <w:b w:val="false"/>
          <w:i w:val="false"/>
          <w:color w:val="000000"/>
          <w:sz w:val="28"/>
        </w:rPr>
        <w:t xml:space="preserve">
                             қызметiндегi заңдылықты қадағалау </w:t>
      </w:r>
      <w:r>
        <w:br/>
      </w:r>
      <w:r>
        <w:rPr>
          <w:rFonts w:ascii="Times New Roman"/>
          <w:b w:val="false"/>
          <w:i w:val="false"/>
          <w:color w:val="000000"/>
          <w:sz w:val="28"/>
        </w:rPr>
        <w:t xml:space="preserve">
                             департаментiнiң бөлiм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Хорунжий                   - Қазақстан Республикасы Қаржы </w:t>
      </w:r>
      <w:r>
        <w:br/>
      </w:r>
      <w:r>
        <w:rPr>
          <w:rFonts w:ascii="Times New Roman"/>
          <w:b w:val="false"/>
          <w:i w:val="false"/>
          <w:color w:val="000000"/>
          <w:sz w:val="28"/>
        </w:rPr>
        <w:t xml:space="preserve">
Андрей Григорьевич           министрлiгiнiң Салық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Сүйесiнов                  - Қазақстан Республикасы Энергетика және </w:t>
      </w:r>
      <w:r>
        <w:br/>
      </w:r>
      <w:r>
        <w:rPr>
          <w:rFonts w:ascii="Times New Roman"/>
          <w:b w:val="false"/>
          <w:i w:val="false"/>
          <w:color w:val="000000"/>
          <w:sz w:val="28"/>
        </w:rPr>
        <w:t xml:space="preserve">
Амантай Кемелұлы             минералдық ресурстар министрлiгiнiң </w:t>
      </w:r>
      <w:r>
        <w:br/>
      </w:r>
      <w:r>
        <w:rPr>
          <w:rFonts w:ascii="Times New Roman"/>
          <w:b w:val="false"/>
          <w:i w:val="false"/>
          <w:color w:val="000000"/>
          <w:sz w:val="28"/>
        </w:rPr>
        <w:t xml:space="preserve">
                             Мұнай өнеркәсiбi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Тiлеулесов                 - Қазақстан Республикасы Қаржы </w:t>
      </w:r>
      <w:r>
        <w:br/>
      </w:r>
      <w:r>
        <w:rPr>
          <w:rFonts w:ascii="Times New Roman"/>
          <w:b w:val="false"/>
          <w:i w:val="false"/>
          <w:color w:val="000000"/>
          <w:sz w:val="28"/>
        </w:rPr>
        <w:t xml:space="preserve">
Биғали Жақсылықұлы           министрлiгiнiң Салық комитетi N 1 </w:t>
      </w:r>
      <w:r>
        <w:br/>
      </w:r>
      <w:r>
        <w:rPr>
          <w:rFonts w:ascii="Times New Roman"/>
          <w:b w:val="false"/>
          <w:i w:val="false"/>
          <w:color w:val="000000"/>
          <w:sz w:val="28"/>
        </w:rPr>
        <w:t xml:space="preserve">
                             Өңiраралық салық комитетiнiң төрағасы </w:t>
      </w:r>
    </w:p>
    <w:p>
      <w:pPr>
        <w:spacing w:after="0"/>
        <w:ind w:left="0"/>
        <w:jc w:val="both"/>
      </w:pPr>
      <w:r>
        <w:rPr>
          <w:rFonts w:ascii="Times New Roman"/>
          <w:b w:val="false"/>
          <w:i w:val="false"/>
          <w:color w:val="000000"/>
          <w:sz w:val="28"/>
        </w:rPr>
        <w:t xml:space="preserve">Досмұратова                - Қазақстан Республикасы Қаржы </w:t>
      </w:r>
      <w:r>
        <w:br/>
      </w:r>
      <w:r>
        <w:rPr>
          <w:rFonts w:ascii="Times New Roman"/>
          <w:b w:val="false"/>
          <w:i w:val="false"/>
          <w:color w:val="000000"/>
          <w:sz w:val="28"/>
        </w:rPr>
        <w:t xml:space="preserve">
Нұргүл Ғинаятоллақызы        министрлiгiнiң Кедендiк бақылау </w:t>
      </w:r>
      <w:r>
        <w:br/>
      </w:r>
      <w:r>
        <w:rPr>
          <w:rFonts w:ascii="Times New Roman"/>
          <w:b w:val="false"/>
          <w:i w:val="false"/>
          <w:color w:val="000000"/>
          <w:sz w:val="28"/>
        </w:rPr>
        <w:t xml:space="preserve">
                             комитетi энергия ресурстарына кедендiк </w:t>
      </w:r>
      <w:r>
        <w:br/>
      </w:r>
      <w:r>
        <w:rPr>
          <w:rFonts w:ascii="Times New Roman"/>
          <w:b w:val="false"/>
          <w:i w:val="false"/>
          <w:color w:val="000000"/>
          <w:sz w:val="28"/>
        </w:rPr>
        <w:t xml:space="preserve">
                             бақылауды ұйымдастыру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Омарова                    - Қазақстан Республикасы Экономика және </w:t>
      </w:r>
      <w:r>
        <w:br/>
      </w:r>
      <w:r>
        <w:rPr>
          <w:rFonts w:ascii="Times New Roman"/>
          <w:b w:val="false"/>
          <w:i w:val="false"/>
          <w:color w:val="000000"/>
          <w:sz w:val="28"/>
        </w:rPr>
        <w:t xml:space="preserve">
Бақытжамал Жәкенқызы         бюджеттiк жоспарлау министрлiгiнiң </w:t>
      </w:r>
      <w:r>
        <w:br/>
      </w:r>
      <w:r>
        <w:rPr>
          <w:rFonts w:ascii="Times New Roman"/>
          <w:b w:val="false"/>
          <w:i w:val="false"/>
          <w:color w:val="000000"/>
          <w:sz w:val="28"/>
        </w:rPr>
        <w:t xml:space="preserve">
                             Салық саясаты және болжамдар </w:t>
      </w:r>
      <w:r>
        <w:br/>
      </w:r>
      <w:r>
        <w:rPr>
          <w:rFonts w:ascii="Times New Roman"/>
          <w:b w:val="false"/>
          <w:i w:val="false"/>
          <w:color w:val="000000"/>
          <w:sz w:val="28"/>
        </w:rPr>
        <w:t xml:space="preserve">
                             департаментi жер қойнауын </w:t>
      </w:r>
      <w:r>
        <w:br/>
      </w:r>
      <w:r>
        <w:rPr>
          <w:rFonts w:ascii="Times New Roman"/>
          <w:b w:val="false"/>
          <w:i w:val="false"/>
          <w:color w:val="000000"/>
          <w:sz w:val="28"/>
        </w:rPr>
        <w:t xml:space="preserve">
                             пайдаланушыларға салық салу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Назаров                    - "ҚазМұнайГаз" ұлттық компаниясы" </w:t>
      </w:r>
      <w:r>
        <w:br/>
      </w:r>
      <w:r>
        <w:rPr>
          <w:rFonts w:ascii="Times New Roman"/>
          <w:b w:val="false"/>
          <w:i w:val="false"/>
          <w:color w:val="000000"/>
          <w:sz w:val="28"/>
        </w:rPr>
        <w:t xml:space="preserve">
Болат Қонақбайұлы            акционерлiк қоғамының басқарушы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Стефано Гоберти            - "Аджип ККО" компаниясының каржы, салық </w:t>
      </w:r>
      <w:r>
        <w:br/>
      </w:r>
      <w:r>
        <w:rPr>
          <w:rFonts w:ascii="Times New Roman"/>
          <w:b w:val="false"/>
          <w:i w:val="false"/>
          <w:color w:val="000000"/>
          <w:sz w:val="28"/>
        </w:rPr>
        <w:t xml:space="preserve">
                             және бақылау жөнiндегі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Джон Адамсон               - "Аджип ККО" компаниясының салық </w:t>
      </w:r>
      <w:r>
        <w:br/>
      </w:r>
      <w:r>
        <w:rPr>
          <w:rFonts w:ascii="Times New Roman"/>
          <w:b w:val="false"/>
          <w:i w:val="false"/>
          <w:color w:val="000000"/>
          <w:sz w:val="28"/>
        </w:rPr>
        <w:t xml:space="preserve">
                             менеджерi (келiсiм бойынша) </w:t>
      </w:r>
    </w:p>
    <w:p>
      <w:pPr>
        <w:spacing w:after="0"/>
        <w:ind w:left="0"/>
        <w:jc w:val="both"/>
      </w:pPr>
      <w:r>
        <w:rPr>
          <w:rFonts w:ascii="Times New Roman"/>
          <w:b w:val="false"/>
          <w:i w:val="false"/>
          <w:color w:val="000000"/>
          <w:sz w:val="28"/>
        </w:rPr>
        <w:t xml:space="preserve">Жүнiсқожаева Гүлдана       - "Аджип ККО" компаниясының салықтар </w:t>
      </w:r>
      <w:r>
        <w:br/>
      </w:r>
      <w:r>
        <w:rPr>
          <w:rFonts w:ascii="Times New Roman"/>
          <w:b w:val="false"/>
          <w:i w:val="false"/>
          <w:color w:val="000000"/>
          <w:sz w:val="28"/>
        </w:rPr>
        <w:t xml:space="preserve">
                             жөнiндегi кеңесшiсi (келiсiм бойынша) </w:t>
      </w:r>
    </w:p>
    <w:bookmarkStart w:name="z3" w:id="2"/>
    <w:p>
      <w:pPr>
        <w:spacing w:after="0"/>
        <w:ind w:left="0"/>
        <w:jc w:val="both"/>
      </w:pPr>
      <w:r>
        <w:rPr>
          <w:rFonts w:ascii="Times New Roman"/>
          <w:b w:val="false"/>
          <w:i w:val="false"/>
          <w:color w:val="000000"/>
          <w:sz w:val="28"/>
        </w:rPr>
        <w:t xml:space="preserve">
      2. Жұмыс тобы бiр ай мерзiмде 1997 жылғы 18 қарашадағы Солтүстiк Каспий бойынша өнiмдi бөлу туралы келiсiмдi қолдану кезiнде Қазақстан Республикасының салық және кеден заңнамасының жекелеген мәселелерiн қарау нәтижелерi туралы қорытындыны Қазақстан Республикасының Үкiметiне енгiзсiн. </w:t>
      </w:r>
    </w:p>
    <w:bookmarkEnd w:id="2"/>
    <w:bookmarkStart w:name="z4" w:id="3"/>
    <w:p>
      <w:pPr>
        <w:spacing w:after="0"/>
        <w:ind w:left="0"/>
        <w:jc w:val="both"/>
      </w:pPr>
      <w:r>
        <w:rPr>
          <w:rFonts w:ascii="Times New Roman"/>
          <w:b w:val="false"/>
          <w:i w:val="false"/>
          <w:color w:val="000000"/>
          <w:sz w:val="28"/>
        </w:rPr>
        <w:t xml:space="preserve">
      3. Жұмыс тобына белгiленген тәртiппен жұмыс тобының құзыретiне енетiн мәселелер бойынша орталық, жергiлiктi атқарушы органдардың және өзге де ұйымдардың мамандарын тарту, сондай-ақ қажеттi ақпарат сұрату құқығы берiлсiн. </w:t>
      </w:r>
    </w:p>
    <w:bookmarkEnd w:id="3"/>
    <w:bookmarkStart w:name="z5" w:id="4"/>
    <w:p>
      <w:pPr>
        <w:spacing w:after="0"/>
        <w:ind w:left="0"/>
        <w:jc w:val="both"/>
      </w:pPr>
      <w:r>
        <w:rPr>
          <w:rFonts w:ascii="Times New Roman"/>
          <w:b w:val="false"/>
          <w:i w:val="false"/>
          <w:color w:val="000000"/>
          <w:sz w:val="28"/>
        </w:rPr>
        <w:t xml:space="preserve">
      4. Осы өкiмнiң орындалуын бақылау Қазақстан Республикасының Қаржы министрi А.Ғ. Дунаевқа жүктелсiн. </w:t>
      </w:r>
    </w:p>
    <w:bookmarkEnd w:id="4"/>
    <w:p>
      <w:pPr>
        <w:spacing w:after="0"/>
        <w:ind w:left="0"/>
        <w:jc w:val="both"/>
      </w:pPr>
      <w:r>
        <w:rPr>
          <w:rFonts w:ascii="Times New Roman"/>
          <w:b w:val="false"/>
          <w:i/>
          <w:color w:val="000000"/>
          <w:sz w:val="28"/>
        </w:rPr>
        <w:t xml:space="preserve">      Премьер-Министрдiң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