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698b" w14:textId="6fc6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 президентi В.А. Ющенконың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28 мамырдағы N 146-ө Өкімі</w:t>
      </w:r>
    </w:p>
    <w:p>
      <w:pPr>
        <w:spacing w:after="0"/>
        <w:ind w:left="0"/>
        <w:jc w:val="both"/>
      </w:pPr>
      <w:bookmarkStart w:name="z1" w:id="0"/>
      <w:r>
        <w:rPr>
          <w:rFonts w:ascii="Times New Roman"/>
          <w:b w:val="false"/>
          <w:i w:val="false"/>
          <w:color w:val="000000"/>
          <w:sz w:val="28"/>
        </w:rPr>
        <w:t xml:space="preserve">
      Қазақстан Республикасы мен Украина арасындағы екi жақты ынтымақтастықты нығайту, сондай-ақ 2005 жылғы 30 - 31 мамырда Астана қаласында Украина президентi Виктор Андреевич Ющенконың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Украина ресми делегациясының мүшелерiне қызмет көрсету жөнiнде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Премьер-Министрдiң және мемлекеттік органдардың басқа да лауазымды тұлғаларының қызметiн қамтамасыз ету" бағдарламасы және 003 "Республикалық деңгейде халықтың санитарлық-эпидемиологиялық салауаттылығы" бағдарламасы бойынша көзделген қаражат есебiнен сапарды және Қазақстан Республикасы мен Украина iскер топтары өкiлдерiнiң қатысуымен Астана қаласында бизнес-форумды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Украинаның ресми делегациясы мүшелерiнiң әуежайдағы, тұратын және болатын орындарындағы қауiпсiздiгiн, сондай-ақ жүретiн бағыттары бойынша бiрге жүрудi және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белгiленген тәртіппен: </w:t>
      </w:r>
      <w:r>
        <w:br/>
      </w:r>
      <w:r>
        <w:rPr>
          <w:rFonts w:ascii="Times New Roman"/>
          <w:b w:val="false"/>
          <w:i w:val="false"/>
          <w:color w:val="000000"/>
          <w:sz w:val="28"/>
        </w:rPr>
        <w:t xml:space="preserve">
      Қазақстан Республикасы Қорғаныс министрлiгiмен және Қазақстан Республикасы Сыртқы iстер министрлiгiмен бiрлесіп, Украина президентi Виктор Андреевич Ющенконың арнайы ұшағының Қазақстан Республикасы аумағының үстінен ұшып өтуiн, Астана қаласының әуежайына қонуын және одан ұшып шығуын қамтамасыз етсiн;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жария етілуін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w:t>
      </w:r>
      <w:r>
        <w:br/>
      </w:r>
      <w:r>
        <w:rPr>
          <w:rFonts w:ascii="Times New Roman"/>
          <w:b w:val="false"/>
          <w:i w:val="false"/>
          <w:color w:val="000000"/>
          <w:sz w:val="28"/>
        </w:rPr>
        <w:t xml:space="preserve">
      Украинаның ресми делегациясын қарсы алуды және шығарып салуды Астана қаласының әуежайы мен көшелерiн безендiру жөнiндегi ұйымдастыру iс-шараларының орындалуын қамтамасыз етсiн; </w:t>
      </w:r>
      <w:r>
        <w:br/>
      </w:r>
      <w:r>
        <w:rPr>
          <w:rFonts w:ascii="Times New Roman"/>
          <w:b w:val="false"/>
          <w:i w:val="false"/>
          <w:color w:val="000000"/>
          <w:sz w:val="28"/>
        </w:rPr>
        <w:t xml:space="preserve">
      Қазақстан Республикасы Индустрия және сауда министрлiгiмен бiрлесіп, Қазақстан Республикасы мен Украинаның мүдделi мемлекеттік органдары өкілдерiнің, кәсіпкерлерiнің қатысуымен бизнес-форумды ұйымдастырсын.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Астана қаласының әуежайында Украина президентi Виктор Андреевич Ющенконы қарсы алу мен шығарып салу рәсiмiне қатыссын, Қазақстан Республикасы Президентiнің атынан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министрлiгiне жүктелсiн. </w:t>
      </w:r>
    </w:p>
    <w:bookmarkEnd w:id="8"/>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28 мамырдағы  </w:t>
      </w:r>
      <w:r>
        <w:br/>
      </w:r>
      <w:r>
        <w:rPr>
          <w:rFonts w:ascii="Times New Roman"/>
          <w:b w:val="false"/>
          <w:i w:val="false"/>
          <w:color w:val="000000"/>
          <w:sz w:val="28"/>
        </w:rPr>
        <w:t xml:space="preserve">
N 146-ө өкiмiне      </w:t>
      </w:r>
      <w:r>
        <w:br/>
      </w:r>
      <w:r>
        <w:rPr>
          <w:rFonts w:ascii="Times New Roman"/>
          <w:b w:val="false"/>
          <w:i w:val="false"/>
          <w:color w:val="000000"/>
          <w:sz w:val="28"/>
        </w:rPr>
        <w:t xml:space="preserve">
қосымша         </w:t>
      </w:r>
    </w:p>
    <w:bookmarkStart w:name="z10" w:id="9"/>
    <w:p>
      <w:pPr>
        <w:spacing w:after="0"/>
        <w:ind w:left="0"/>
        <w:jc w:val="left"/>
      </w:pPr>
      <w:r>
        <w:rPr>
          <w:rFonts w:ascii="Times New Roman"/>
          <w:b/>
          <w:i w:val="false"/>
          <w:color w:val="000000"/>
        </w:rPr>
        <w:t xml:space="preserve"> 
  Украина ресми делегациясының мүшелерiне қызмет көрсету </w:t>
      </w:r>
      <w:r>
        <w:br/>
      </w:r>
      <w:r>
        <w:rPr>
          <w:rFonts w:ascii="Times New Roman"/>
          <w:b/>
          <w:i w:val="false"/>
          <w:color w:val="000000"/>
        </w:rPr>
        <w:t xml:space="preserve">
жөнiндегі ұйымдастыру шаралары </w:t>
      </w:r>
    </w:p>
    <w:bookmarkEnd w:id="9"/>
    <w:p>
      <w:pPr>
        <w:spacing w:after="0"/>
        <w:ind w:left="0"/>
        <w:jc w:val="both"/>
      </w:pPr>
      <w:r>
        <w:rPr>
          <w:rFonts w:ascii="Times New Roman"/>
          <w:b w:val="false"/>
          <w:i w:val="false"/>
          <w:color w:val="000000"/>
          <w:sz w:val="28"/>
        </w:rPr>
        <w:t xml:space="preserve">      1. Украина ресми делегациясының мүшелерiн және бiрге жүретiн адамдарды Астана қаласының қонақ үйiне орналастыру, тамақтандыру және оларға көліктік қызмет көрсету. </w:t>
      </w:r>
      <w:r>
        <w:br/>
      </w:r>
      <w:r>
        <w:rPr>
          <w:rFonts w:ascii="Times New Roman"/>
          <w:b w:val="false"/>
          <w:i w:val="false"/>
          <w:color w:val="000000"/>
          <w:sz w:val="28"/>
        </w:rPr>
        <w:t xml:space="preserve">
      2. Қазақстан Республикасының Президентi Күзет қызметінің қызметкерлерiн ресми делегация мүшелерi орналасқан жерлерге орналастыру. </w:t>
      </w:r>
      <w:r>
        <w:br/>
      </w:r>
      <w:r>
        <w:rPr>
          <w:rFonts w:ascii="Times New Roman"/>
          <w:b w:val="false"/>
          <w:i w:val="false"/>
          <w:color w:val="000000"/>
          <w:sz w:val="28"/>
        </w:rPr>
        <w:t xml:space="preserve">
      3. Баспа өнiмдерiн (бейдждер, автомобильдерге арнайы рұқсатнамалар, куверттiк карталар, қабылдауға шақырулар) дайындау. </w:t>
      </w:r>
      <w:r>
        <w:br/>
      </w:r>
      <w:r>
        <w:rPr>
          <w:rFonts w:ascii="Times New Roman"/>
          <w:b w:val="false"/>
          <w:i w:val="false"/>
          <w:color w:val="000000"/>
          <w:sz w:val="28"/>
        </w:rPr>
        <w:t xml:space="preserve">
      4. Украинаның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5. Украинаның ресми делегациясын қарсы алу және шығарып салу кезiнде Астана қаласының әуежайында шай дастарханын ұйымдастыру. </w:t>
      </w:r>
      <w:r>
        <w:br/>
      </w:r>
      <w:r>
        <w:rPr>
          <w:rFonts w:ascii="Times New Roman"/>
          <w:b w:val="false"/>
          <w:i w:val="false"/>
          <w:color w:val="000000"/>
          <w:sz w:val="28"/>
        </w:rPr>
        <w:t xml:space="preserve">
      6. Қазақстан Республикасының Президентi H. Назарбаевтың атынан Украина президентi В. Ющенконың құрметіне Астана қаласында ресми қабылдау ұйымдастыру. </w:t>
      </w:r>
      <w:r>
        <w:br/>
      </w:r>
      <w:r>
        <w:rPr>
          <w:rFonts w:ascii="Times New Roman"/>
          <w:b w:val="false"/>
          <w:i w:val="false"/>
          <w:color w:val="000000"/>
          <w:sz w:val="28"/>
        </w:rPr>
        <w:t xml:space="preserve">
      7. Астана қаласында Қазақстан Республикасының және Украинаның iскер топтары өкiлдерінің қатысуымен бизнес-форум өткiзуге қажеттi залды, слайд-проекторды, компьютердi, iлеспе аудармаға арналған жабдықтарды, микрофондарды, құлақшаларды жалға алуға, кеңсе тауарлары мен минералдық суға ақы төлеу. </w:t>
      </w:r>
      <w:r>
        <w:br/>
      </w:r>
      <w:r>
        <w:rPr>
          <w:rFonts w:ascii="Times New Roman"/>
          <w:b w:val="false"/>
          <w:i w:val="false"/>
          <w:color w:val="000000"/>
          <w:sz w:val="28"/>
        </w:rPr>
        <w:t xml:space="preserve">
      8.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