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9ecd" w14:textId="2599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"Министрлiктер үйi" объектiсiн салу мәселелерi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29 сәуірдегі N 106-ө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жаңа орталығында "Министрлiктер үйi" объектiсiн салудың жобалық шешiмдерiн, техникалық-экономикалық негiздемесiн, қаржыландырудың негiздiлiгiн кешендi талдауды жүргiзу және тиiстi ұсыныстар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Қайсар Оспанұлы        министрлiгi Құрылыс және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үй-коммуналдық шаруашылық iстерi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төрағасы,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Ғазизұлы     Кеңсесi Өңiрлiк даму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Нұрпейiсов           - Қазақстан Республикасының Президентi 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Ғазизұлы         басқарушысының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Фомичев              - Астана қаласы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Васильевич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Комаров              - Қазақстан Республикасы Қаржы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Григорьевич   Мемлекеттiк мүлiк және жекешелендiру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Сағындықов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Мұқан Қанибекұлы       бюджеттiк жоспарлау министрлiгi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жоспарлау және инвестициялық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Естемiсов            - Қазақстан Республикасы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 Дәуренбекұлы    комитетiнiң Үкiметтiк байланысты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ету орталығы бастығының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              - Қазақстан Республикасы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Ахат Ғаббасұлы         комитетi Департамент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Шөпшекбаев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Болатұлы         Кеңсесi Өңiрлiк даму бөлiмiнiң бас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Кoкoeв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Виталий Владимирович   сауда министрлiгiнiң Құрылыс және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үй-коммуналдық шаруашылық iстерi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"Мемсараптама"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кәсiпорнының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Молдабаев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Қаныш Тәңiрбергенұлы   минералдық ресурстар министрлiгiнiң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энергетикасы және көмiр өнеркәсiбi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департаментi электр энергетикасы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Әбiшев     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Сарқытқазыұлы   Қаржылық бақылау және мемлекеттiк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алу комитетiнiң бас маманы -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бақылаушы-тексерушiсi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Нам                  - "KUAT" корпорациясы" ашық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Юрьевич           қоғамы Директорлар кеңесiнiң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жүргiзiлген жұмыс нәтижелерi бойынша екi апта мерзiмде Қазақстан Республикасының Үкiметiне Астана қаласының жаңа орталығында "Министрліктер үйі" объектісiн салу жобасын одан әрi iске асыру жөнiнде ұсыныстар енгізсін.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Кеңсесіне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