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a90b" w14:textId="d20a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26 қыркүйектегі N 231-ө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15 қыркүйектегі N 266-ө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Орман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Премьер-Министрінің 2003 жылғы 26 қыркүйектегі N 231-ө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Орман кодексін іске асыру мақсатында қабылдануы қажет Қазақстан Республикасының Үкіметі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 жолдың 3-бағанындағы "тамыз" деген сөз "желтоқсан"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