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8694" w14:textId="a228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Триатлоннан Азия Кубогының кезеңiн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6 шілдедегі N 196-ө өкімі</w:t>
      </w:r>
    </w:p>
    <w:p>
      <w:pPr>
        <w:spacing w:after="0"/>
        <w:ind w:left="0"/>
        <w:jc w:val="both"/>
      </w:pPr>
      <w:bookmarkStart w:name="z1" w:id="0"/>
      <w:r>
        <w:rPr>
          <w:rFonts w:ascii="Times New Roman"/>
          <w:b w:val="false"/>
          <w:i w:val="false"/>
          <w:color w:val="000000"/>
          <w:sz w:val="28"/>
        </w:rPr>
        <w:t xml:space="preserve">
      1. Қазақстан Республикасы Туризм және спорт жөнiндегi агенттiгiнiң және Азия триатлон конфедерациясының 2004 жылғы 9-12 шiлдеде Ақмола облысының Бурабай кентiнде триатлоннан Азия Кубогының (бұдан әрi - Азия Кубогы) кезеңiн өткiзу туралы ұсынысы қабылдансын. </w:t>
      </w:r>
    </w:p>
    <w:bookmarkEnd w:id="0"/>
    <w:bookmarkStart w:name="z2" w:id="1"/>
    <w:p>
      <w:pPr>
        <w:spacing w:after="0"/>
        <w:ind w:left="0"/>
        <w:jc w:val="both"/>
      </w:pPr>
      <w:r>
        <w:rPr>
          <w:rFonts w:ascii="Times New Roman"/>
          <w:b w:val="false"/>
          <w:i w:val="false"/>
          <w:color w:val="000000"/>
          <w:sz w:val="28"/>
        </w:rPr>
        <w:t xml:space="preserve">
      2. Қоса берiлiп отырған Азия Кубогына дайындық пен оны өткiзу жөнiндегi ұйымдастыру комитетiнiң құрамы бекiтiлсiн. </w:t>
      </w:r>
      <w:r>
        <w:br/>
      </w:r>
      <w:r>
        <w:rPr>
          <w:rFonts w:ascii="Times New Roman"/>
          <w:b w:val="false"/>
          <w:i w:val="false"/>
          <w:color w:val="000000"/>
          <w:sz w:val="28"/>
        </w:rPr>
        <w:t xml:space="preserve">
      3. Қазақстан Республикасының Туризм және спорт жөнiндегi агенттiгi мен Ақмола облысының әкiмi Қазақстан Республикасының Триатлон федерациясымен келiсiм бойынша Азия Кубогына дайындық пен оны Ақмола облысының Бурабай кентiнде өткiзудi қамтамасыз етсiн. </w:t>
      </w:r>
    </w:p>
    <w:bookmarkEnd w:id="1"/>
    <w:bookmarkStart w:name="z3" w:id="2"/>
    <w:p>
      <w:pPr>
        <w:spacing w:after="0"/>
        <w:ind w:left="0"/>
        <w:jc w:val="both"/>
      </w:pPr>
      <w:r>
        <w:rPr>
          <w:rFonts w:ascii="Times New Roman"/>
          <w:b w:val="false"/>
          <w:i w:val="false"/>
          <w:color w:val="000000"/>
          <w:sz w:val="28"/>
        </w:rPr>
        <w:t xml:space="preserve">
      4. Қазақстан Республикасының Iшкi iстер министрлiгi қоғамдық тәртiптiң сақталуын, қатысушылар мен ресми адамдар тұратын және жарыстар өтетiн жерлерде олардың қауiпсiздiгiн, Азия Кубогына қатысушы шетелдiк азаматтардың Бурабай кентi мен Щучье қаласының қонақ үйлерiнде тiркелуiн қамтамасыз етсiн. </w:t>
      </w:r>
    </w:p>
    <w:bookmarkEnd w:id="2"/>
    <w:bookmarkStart w:name="z4" w:id="3"/>
    <w:p>
      <w:pPr>
        <w:spacing w:after="0"/>
        <w:ind w:left="0"/>
        <w:jc w:val="both"/>
      </w:pPr>
      <w:r>
        <w:rPr>
          <w:rFonts w:ascii="Times New Roman"/>
          <w:b w:val="false"/>
          <w:i w:val="false"/>
          <w:color w:val="000000"/>
          <w:sz w:val="28"/>
        </w:rPr>
        <w:t xml:space="preserve">
      5. Қазақстан Республикасының Ақпарат министрлiгi Азия Кубогына дайындық пен оның өту барысын бұқаралық ақпарат құралдарында кеңiнен жария етудi қамтамасыз етсiн. </w:t>
      </w:r>
    </w:p>
    <w:bookmarkEnd w:id="3"/>
    <w:bookmarkStart w:name="z5" w:id="4"/>
    <w:p>
      <w:pPr>
        <w:spacing w:after="0"/>
        <w:ind w:left="0"/>
        <w:jc w:val="both"/>
      </w:pPr>
      <w:r>
        <w:rPr>
          <w:rFonts w:ascii="Times New Roman"/>
          <w:b w:val="false"/>
          <w:i w:val="false"/>
          <w:color w:val="000000"/>
          <w:sz w:val="28"/>
        </w:rPr>
        <w:t xml:space="preserve">
      6. Қазақстан Республикасының Сыртқы iстер министрлiгi Қазақстан Республикасының Туризм және спорт жөнiндегi агенттiгi берген тiзiм бойынша Азия Кубогына қатысушылар мен ресми адамдардың келу және кету құжаттарын ресiмдеуге жәрдем көрсетсiн. </w:t>
      </w:r>
    </w:p>
    <w:bookmarkEnd w:id="4"/>
    <w:bookmarkStart w:name="z6" w:id="5"/>
    <w:p>
      <w:pPr>
        <w:spacing w:after="0"/>
        <w:ind w:left="0"/>
        <w:jc w:val="both"/>
      </w:pPr>
      <w:r>
        <w:rPr>
          <w:rFonts w:ascii="Times New Roman"/>
          <w:b w:val="false"/>
          <w:i w:val="false"/>
          <w:color w:val="000000"/>
          <w:sz w:val="28"/>
        </w:rPr>
        <w:t xml:space="preserve">
      7. Қазақстан Республикасының Көлiк және коммуникациялар министрлiгi Азия Кубогына қатысушыларды олардың болатын жерлерiнде көлiк қызметiмен қамтамасыз етуге жәрдем көрсетсiн. </w:t>
      </w:r>
    </w:p>
    <w:bookmarkEnd w:id="5"/>
    <w:bookmarkStart w:name="z7" w:id="6"/>
    <w:p>
      <w:pPr>
        <w:spacing w:after="0"/>
        <w:ind w:left="0"/>
        <w:jc w:val="both"/>
      </w:pPr>
      <w:r>
        <w:rPr>
          <w:rFonts w:ascii="Times New Roman"/>
          <w:b w:val="false"/>
          <w:i w:val="false"/>
          <w:color w:val="000000"/>
          <w:sz w:val="28"/>
        </w:rPr>
        <w:t xml:space="preserve">
      8. Азия Кубогына дайындық және оны өткiзу жөнiндегi iс-шараларды қаржыландыру 2004 жылға арналған республикалық бюджетте осы iс-шаралардың орындалуына жауапты тиiстi мемлекеттiк мекемелерге - бағдарламалардың әкімшілеріне көзделетiн қаражат шегiнде жүзеге асырылсын. </w:t>
      </w:r>
    </w:p>
    <w:bookmarkEnd w:id="6"/>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6 шілдедегі  </w:t>
      </w:r>
      <w:r>
        <w:br/>
      </w:r>
      <w:r>
        <w:rPr>
          <w:rFonts w:ascii="Times New Roman"/>
          <w:b w:val="false"/>
          <w:i w:val="false"/>
          <w:color w:val="000000"/>
          <w:sz w:val="28"/>
        </w:rPr>
        <w:t xml:space="preserve">
N 196 өкімімен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Триатлоннан Азия Кубогының кезеңiне дайындық пен оны өткiзу жөнiндегi ұйымдастыру комитетiнiң құрамы </w:t>
      </w:r>
    </w:p>
    <w:p>
      <w:pPr>
        <w:spacing w:after="0"/>
        <w:ind w:left="0"/>
        <w:jc w:val="both"/>
      </w:pPr>
      <w:r>
        <w:rPr>
          <w:rFonts w:ascii="Times New Roman"/>
          <w:b w:val="false"/>
          <w:i w:val="false"/>
          <w:color w:val="000000"/>
          <w:sz w:val="28"/>
        </w:rPr>
        <w:t xml:space="preserve">Тұрлыханов               - Қазақстан Республикасы Туризм және спорт </w:t>
      </w:r>
      <w:r>
        <w:br/>
      </w:r>
      <w:r>
        <w:rPr>
          <w:rFonts w:ascii="Times New Roman"/>
          <w:b w:val="false"/>
          <w:i w:val="false"/>
          <w:color w:val="000000"/>
          <w:sz w:val="28"/>
        </w:rPr>
        <w:t xml:space="preserve">
Дәулет Болатұлы            жөнiндегi агенттiгiнiң төрағасы, төраға </w:t>
      </w:r>
    </w:p>
    <w:p>
      <w:pPr>
        <w:spacing w:after="0"/>
        <w:ind w:left="0"/>
        <w:jc w:val="both"/>
      </w:pPr>
      <w:r>
        <w:rPr>
          <w:rFonts w:ascii="Times New Roman"/>
          <w:b w:val="false"/>
          <w:i w:val="false"/>
          <w:color w:val="000000"/>
          <w:sz w:val="28"/>
        </w:rPr>
        <w:t xml:space="preserve">Есенбаев                 - Ақмола облысының әкiмi, төрағаның </w:t>
      </w:r>
      <w:r>
        <w:br/>
      </w:r>
      <w:r>
        <w:rPr>
          <w:rFonts w:ascii="Times New Roman"/>
          <w:b w:val="false"/>
          <w:i w:val="false"/>
          <w:color w:val="000000"/>
          <w:sz w:val="28"/>
        </w:rPr>
        <w:t xml:space="preserve">
Мәжит Төлеубекұлы          орынбасары </w:t>
      </w:r>
    </w:p>
    <w:p>
      <w:pPr>
        <w:spacing w:after="0"/>
        <w:ind w:left="0"/>
        <w:jc w:val="both"/>
      </w:pPr>
      <w:r>
        <w:rPr>
          <w:rFonts w:ascii="Times New Roman"/>
          <w:b w:val="false"/>
          <w:i w:val="false"/>
          <w:color w:val="000000"/>
          <w:sz w:val="28"/>
        </w:rPr>
        <w:t xml:space="preserve">Кулагин                  - Қостанай облысының әкiмi, Қазақстан </w:t>
      </w:r>
      <w:r>
        <w:br/>
      </w:r>
      <w:r>
        <w:rPr>
          <w:rFonts w:ascii="Times New Roman"/>
          <w:b w:val="false"/>
          <w:i w:val="false"/>
          <w:color w:val="000000"/>
          <w:sz w:val="28"/>
        </w:rPr>
        <w:t xml:space="preserve">
Сергей Витальевич          Республикасы Триатлон федерациясының </w:t>
      </w:r>
      <w:r>
        <w:br/>
      </w:r>
      <w:r>
        <w:rPr>
          <w:rFonts w:ascii="Times New Roman"/>
          <w:b w:val="false"/>
          <w:i w:val="false"/>
          <w:color w:val="000000"/>
          <w:sz w:val="28"/>
        </w:rPr>
        <w:t xml:space="preserve">
                           құрметтi президентi </w:t>
      </w:r>
    </w:p>
    <w:p>
      <w:pPr>
        <w:spacing w:after="0"/>
        <w:ind w:left="0"/>
        <w:jc w:val="both"/>
      </w:pPr>
      <w:r>
        <w:rPr>
          <w:rFonts w:ascii="Times New Roman"/>
          <w:b w:val="false"/>
          <w:i w:val="false"/>
          <w:color w:val="000000"/>
          <w:sz w:val="28"/>
        </w:rPr>
        <w:t xml:space="preserve">Әкiмов                   - Ақмола облысы Щучье қаласының әкiмi </w:t>
      </w:r>
      <w:r>
        <w:br/>
      </w:r>
      <w:r>
        <w:rPr>
          <w:rFonts w:ascii="Times New Roman"/>
          <w:b w:val="false"/>
          <w:i w:val="false"/>
          <w:color w:val="000000"/>
          <w:sz w:val="28"/>
        </w:rPr>
        <w:t xml:space="preserve">
Рашит Қайыржанұлы </w:t>
      </w:r>
    </w:p>
    <w:p>
      <w:pPr>
        <w:spacing w:after="0"/>
        <w:ind w:left="0"/>
        <w:jc w:val="both"/>
      </w:pPr>
      <w:r>
        <w:rPr>
          <w:rFonts w:ascii="Times New Roman"/>
          <w:b w:val="false"/>
          <w:i w:val="false"/>
          <w:color w:val="000000"/>
          <w:sz w:val="28"/>
        </w:rPr>
        <w:t xml:space="preserve">Мурзин                   - Көкшетау қаласы әкiмiнiң орынбасары, </w:t>
      </w:r>
      <w:r>
        <w:br/>
      </w:r>
      <w:r>
        <w:rPr>
          <w:rFonts w:ascii="Times New Roman"/>
          <w:b w:val="false"/>
          <w:i w:val="false"/>
          <w:color w:val="000000"/>
          <w:sz w:val="28"/>
        </w:rPr>
        <w:t xml:space="preserve">
Айдар Хамзаұлы             Қазақстан Республикасы Триатлон </w:t>
      </w:r>
      <w:r>
        <w:br/>
      </w:r>
      <w:r>
        <w:rPr>
          <w:rFonts w:ascii="Times New Roman"/>
          <w:b w:val="false"/>
          <w:i w:val="false"/>
          <w:color w:val="000000"/>
          <w:sz w:val="28"/>
        </w:rPr>
        <w:t xml:space="preserve">
                           федерациясының президентi </w:t>
      </w:r>
    </w:p>
    <w:p>
      <w:pPr>
        <w:spacing w:after="0"/>
        <w:ind w:left="0"/>
        <w:jc w:val="both"/>
      </w:pPr>
      <w:r>
        <w:rPr>
          <w:rFonts w:ascii="Times New Roman"/>
          <w:b w:val="false"/>
          <w:i w:val="false"/>
          <w:color w:val="000000"/>
          <w:sz w:val="28"/>
        </w:rPr>
        <w:t xml:space="preserve">Ақанов                   - Қазақстан Республикасының Денсаулық </w:t>
      </w:r>
      <w:r>
        <w:br/>
      </w:r>
      <w:r>
        <w:rPr>
          <w:rFonts w:ascii="Times New Roman"/>
          <w:b w:val="false"/>
          <w:i w:val="false"/>
          <w:color w:val="000000"/>
          <w:sz w:val="28"/>
        </w:rPr>
        <w:t xml:space="preserve">
Айқан Ақанұлы              сақтау бiрiншi вице-министрi </w:t>
      </w:r>
    </w:p>
    <w:p>
      <w:pPr>
        <w:spacing w:after="0"/>
        <w:ind w:left="0"/>
        <w:jc w:val="both"/>
      </w:pPr>
      <w:r>
        <w:rPr>
          <w:rFonts w:ascii="Times New Roman"/>
          <w:b w:val="false"/>
          <w:i w:val="false"/>
          <w:color w:val="000000"/>
          <w:sz w:val="28"/>
        </w:rPr>
        <w:t xml:space="preserve">Зверьков                 - Қазақстан Республикасының Сыртқы iстер </w:t>
      </w:r>
      <w:r>
        <w:br/>
      </w:r>
      <w:r>
        <w:rPr>
          <w:rFonts w:ascii="Times New Roman"/>
          <w:b w:val="false"/>
          <w:i w:val="false"/>
          <w:color w:val="000000"/>
          <w:sz w:val="28"/>
        </w:rPr>
        <w:t xml:space="preserve">
Вадим Павлович             министрiнiң орынбасары </w:t>
      </w:r>
    </w:p>
    <w:p>
      <w:pPr>
        <w:spacing w:after="0"/>
        <w:ind w:left="0"/>
        <w:jc w:val="both"/>
      </w:pPr>
      <w:r>
        <w:rPr>
          <w:rFonts w:ascii="Times New Roman"/>
          <w:b w:val="false"/>
          <w:i w:val="false"/>
          <w:color w:val="000000"/>
          <w:sz w:val="28"/>
        </w:rPr>
        <w:t xml:space="preserve">Қошанов                  - Қазақстан Республикасының Көлік және </w:t>
      </w:r>
      <w:r>
        <w:br/>
      </w:r>
      <w:r>
        <w:rPr>
          <w:rFonts w:ascii="Times New Roman"/>
          <w:b w:val="false"/>
          <w:i w:val="false"/>
          <w:color w:val="000000"/>
          <w:sz w:val="28"/>
        </w:rPr>
        <w:t xml:space="preserve">
Ерлан Жақанұлы             коммуникациялар вице-министрі </w:t>
      </w:r>
    </w:p>
    <w:p>
      <w:pPr>
        <w:spacing w:after="0"/>
        <w:ind w:left="0"/>
        <w:jc w:val="both"/>
      </w:pPr>
      <w:r>
        <w:rPr>
          <w:rFonts w:ascii="Times New Roman"/>
          <w:b w:val="false"/>
          <w:i w:val="false"/>
          <w:color w:val="000000"/>
          <w:sz w:val="28"/>
        </w:rPr>
        <w:t xml:space="preserve">Отто                     - Қазақстан Республикасының Ішкі істер </w:t>
      </w:r>
      <w:r>
        <w:br/>
      </w:r>
      <w:r>
        <w:rPr>
          <w:rFonts w:ascii="Times New Roman"/>
          <w:b w:val="false"/>
          <w:i w:val="false"/>
          <w:color w:val="000000"/>
          <w:sz w:val="28"/>
        </w:rPr>
        <w:t xml:space="preserve">
Иван Иванович              бірінші вице-министрі </w:t>
      </w:r>
    </w:p>
    <w:p>
      <w:pPr>
        <w:spacing w:after="0"/>
        <w:ind w:left="0"/>
        <w:jc w:val="both"/>
      </w:pPr>
      <w:r>
        <w:rPr>
          <w:rFonts w:ascii="Times New Roman"/>
          <w:b w:val="false"/>
          <w:i w:val="false"/>
          <w:color w:val="000000"/>
          <w:sz w:val="28"/>
        </w:rPr>
        <w:t xml:space="preserve">Рябченко                 - Қазақстан Республикасының Ақпарат </w:t>
      </w:r>
      <w:r>
        <w:br/>
      </w:r>
      <w:r>
        <w:rPr>
          <w:rFonts w:ascii="Times New Roman"/>
          <w:b w:val="false"/>
          <w:i w:val="false"/>
          <w:color w:val="000000"/>
          <w:sz w:val="28"/>
        </w:rPr>
        <w:t xml:space="preserve">
Олег Григорьевич           бiрiншi вице-министрi </w:t>
      </w:r>
    </w:p>
    <w:p>
      <w:pPr>
        <w:spacing w:after="0"/>
        <w:ind w:left="0"/>
        <w:jc w:val="both"/>
      </w:pPr>
      <w:r>
        <w:rPr>
          <w:rFonts w:ascii="Times New Roman"/>
          <w:b w:val="false"/>
          <w:i w:val="false"/>
          <w:color w:val="000000"/>
          <w:sz w:val="28"/>
        </w:rPr>
        <w:t xml:space="preserve">Ахметов                  - Ақмола облысы Туризм және спорт </w:t>
      </w:r>
      <w:r>
        <w:br/>
      </w:r>
      <w:r>
        <w:rPr>
          <w:rFonts w:ascii="Times New Roman"/>
          <w:b w:val="false"/>
          <w:i w:val="false"/>
          <w:color w:val="000000"/>
          <w:sz w:val="28"/>
        </w:rPr>
        <w:t xml:space="preserve">
Қанат Ахметұлы             басқармасының бастығы </w:t>
      </w:r>
    </w:p>
    <w:p>
      <w:pPr>
        <w:spacing w:after="0"/>
        <w:ind w:left="0"/>
        <w:jc w:val="both"/>
      </w:pPr>
      <w:r>
        <w:rPr>
          <w:rFonts w:ascii="Times New Roman"/>
          <w:b w:val="false"/>
          <w:i w:val="false"/>
          <w:color w:val="000000"/>
          <w:sz w:val="28"/>
        </w:rPr>
        <w:t xml:space="preserve">Төкеев                   - Қазақстан Республикасының Туризм және </w:t>
      </w:r>
      <w:r>
        <w:br/>
      </w:r>
      <w:r>
        <w:rPr>
          <w:rFonts w:ascii="Times New Roman"/>
          <w:b w:val="false"/>
          <w:i w:val="false"/>
          <w:color w:val="000000"/>
          <w:sz w:val="28"/>
        </w:rPr>
        <w:t xml:space="preserve">
Серiк Адамұлы              спорт жөнiндегi агенттігi ұлттық штаттық </w:t>
      </w:r>
      <w:r>
        <w:br/>
      </w:r>
      <w:r>
        <w:rPr>
          <w:rFonts w:ascii="Times New Roman"/>
          <w:b w:val="false"/>
          <w:i w:val="false"/>
          <w:color w:val="000000"/>
          <w:sz w:val="28"/>
        </w:rPr>
        <w:t xml:space="preserve">
                           командалар және спорттық резервi </w:t>
      </w:r>
      <w:r>
        <w:br/>
      </w:r>
      <w:r>
        <w:rPr>
          <w:rFonts w:ascii="Times New Roman"/>
          <w:b w:val="false"/>
          <w:i w:val="false"/>
          <w:color w:val="000000"/>
          <w:sz w:val="28"/>
        </w:rPr>
        <w:t xml:space="preserve">
                           дирекциясының басшысы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