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f472" w14:textId="5e1f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2003 жылғы 14 тамыздағы N 173-ө өкіміне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27 ақпандағы N 52-ө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"Ақпараттандыру, электрондық құжат және электрондық цифрлық қол қою саласындағы Қазақстан Республикасының заңнамалық кесімдерін іске асыру жөніндегі шаралар туралы" Қазақстан Республикасы Премьер-Министрінің 2003 жылғы 14 тамыздағы N 173-ө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Ақпараттандыру, электрондық құжат және электрондық цифрлық қол қою саласындағы Қазақстан Республикасының заңнамалық кесімдерін іске асыру мақсатында қабылдануы қажет Қазақстан Республикасының Үкіметі кесімдерінің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 мерзімі" деген бағандағы реттік нөмірі 1-жолдың 1)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жылғы қаңтар";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"Жауапты мемлекеттік органдар" деген бағандағы реттік нөмірі 1-жолдың 4) тармақшасы "ЭБЖМ" деген аббревиатурамен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"Орындалу мерзімі" деген бағандағы реттік нөмірі 2-жолдың 2) тармақшасы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 және ақпаратты қорғау туралы" Қазақстан Республикасының Заңы қабылданғаннан кейін".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