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326e" w14:textId="c853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 қаржы орталығы ретiнде дамыту мәселесi бойынша ұсыныстарды әзiрлеу жөнiндегi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30 қаңтардағы N 25-ө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 қаржы орталығы ретiнде дамыту мәселесi бойынша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Ведомствоаралық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 Қайрат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Нематұлы      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Нұрашев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Бекболатұлы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министрлiгі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инвестициялық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Жәмiшев Болат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Бидахметұлы                    нарығын және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мен қадағалау жөнiндегi агенттiгінiң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Икранбеков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Зұбайырұлы                Министрiнiң Кеңсесi Өңiрлiк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бас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Cepiк Hұpтайұлы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      - Алматы қаласы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Нұрахметұлы             министрлiгі Салық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 Индустрия және сауда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Инвестициялар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Абдулович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министрлiгі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саясат және индикативтiк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Кнюх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Андриановна 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министрлiгi Салық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болжамдар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Ақышев  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Талғатұлы               Банкi Зерттеулер және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Еденбаев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Еркеғали Серiкұлы              нарығын және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мен қадағалау жөнiндегі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Стратегия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Алматы қаласын қаржы орталығы ретiнде дамыту мәселесi бойынша ұсыныстарды 2004 жылғы 20 ақпанға дейiнгі мерзiмде әзiрлесiн және Қазақстан Республикасының Yкiметiне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бiрiншi орынбасары Г.А. Марченкоға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