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88b5" w14:textId="0408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және Солтүстік Қазақстан облыстарының борыштық міндеттемелерін реттеу мәселелері жөніндегі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19 тамыздағы N 176-ө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Ақмола және Солтүстік Қазақстан облыстарының борыштық міндеттемелерін реттеу мәселелері жөніндегі ұсыныстарды әзірлеу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   вице-министрі,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Оразәлиева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Зәбира Жандарқызы             министрлігінің Заң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Достияров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Абылай Мұхамедиярұлы          министрлігінің Мемлекеттік борыш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кредит беру департаменті борыш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мониторингі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Хәкімұлы             бюджеттік жоспарлау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қарыз алуды және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беруді жоспарлау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қарыз алуды және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беруді талдау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Савицкий                    - Ақмола облысы әкімдігі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Емельянович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Ткаченко                    -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Федоровна              әкімдігінің қаржы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Жәкенов  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Серікжанұлы             министрлігінің мемлекеттік мүліктік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құқықтарын қорғау, шарттар және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қою-қуыну жұмыстары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15 қыркүйекке дейін Ақмола және Солтүстік Қазақстан облыстарының борыштық міндеттемелерін реттеу мәселелері жөнінде ұсыныстарды әзірлесін және белгіленген тәртіппен Қазақстан Республикасының Үкіметіне енгізсін.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