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79f2" w14:textId="1717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электрондық құжат және электрондық цифрлық қол қою саласындағы Қазақстан Республикасының заңнамалық кесімдерін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14 тамыздағы N 173-ө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беріліп отырған ақпараттандыру, электрондық құжат және электрондық цифрлық қол қою саласындағы Қазақстан Республикасының заңнамалық кесімдерін іске асыру мақсатында қабылдануы қажет Қазақстан Республикасының Үкіметі нормативтік құқықтық кесімдерінің тізбесі (бұдан әрі - Тізбе) бекітілсін. </w:t>
      </w:r>
    </w:p>
    <w:bookmarkEnd w:id="0"/>
    <w:bookmarkStart w:name="z2" w:id="1"/>
    <w:p>
      <w:pPr>
        <w:spacing w:after="0"/>
        <w:ind w:left="0"/>
        <w:jc w:val="both"/>
      </w:pPr>
      <w:r>
        <w:rPr>
          <w:rFonts w:ascii="Times New Roman"/>
          <w:b w:val="false"/>
          <w:i w:val="false"/>
          <w:color w:val="000000"/>
          <w:sz w:val="28"/>
        </w:rPr>
        <w:t xml:space="preserve">
      2. Мемлекеттік органдар Тізбеге сәйкес нормативтік құқықтық кесімдердің жобаларын әзірлесін және Қазақстан Республикасының Үкіметіне бекітуге енгізсін. </w:t>
      </w:r>
    </w:p>
    <w:bookmarkEnd w:id="1"/>
    <w:bookmarkStart w:name="z3" w:id="2"/>
    <w:p>
      <w:pPr>
        <w:spacing w:after="0"/>
        <w:ind w:left="0"/>
        <w:jc w:val="both"/>
      </w:pPr>
      <w:r>
        <w:rPr>
          <w:rFonts w:ascii="Times New Roman"/>
          <w:b w:val="false"/>
          <w:i w:val="false"/>
          <w:color w:val="000000"/>
          <w:sz w:val="28"/>
        </w:rPr>
        <w:t xml:space="preserve">
      3. Орталық және жергілікті атқарушы органдар, облыстардың, Астана және Алматы қалаларының әкімдері екі айлық мерзімде Қазақстан Республикасының заңнамалық кесімдерін іске асыруға тиісті ведомстволық нормативтік құқықтық кесімдер қабылдасын және қабылданған шаралар туралы Үкіметті хабардар етсін. </w:t>
      </w:r>
    </w:p>
    <w:bookmarkEnd w:id="2"/>
    <w:p>
      <w:pPr>
        <w:spacing w:after="0"/>
        <w:ind w:left="0"/>
        <w:jc w:val="both"/>
      </w:pPr>
      <w:r>
        <w:rPr>
          <w:rFonts w:ascii="Times New Roman"/>
          <w:b w:val="false"/>
          <w:i/>
          <w:color w:val="000000"/>
          <w:sz w:val="28"/>
        </w:rPr>
        <w:t xml:space="preserve">       Премьер-Министр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14 тамыздағы  </w:t>
      </w:r>
      <w:r>
        <w:br/>
      </w:r>
      <w:r>
        <w:rPr>
          <w:rFonts w:ascii="Times New Roman"/>
          <w:b w:val="false"/>
          <w:i w:val="false"/>
          <w:color w:val="000000"/>
          <w:sz w:val="28"/>
        </w:rPr>
        <w:t xml:space="preserve">
N 173 өкімімен     </w:t>
      </w:r>
      <w:r>
        <w:br/>
      </w:r>
      <w:r>
        <w:rPr>
          <w:rFonts w:ascii="Times New Roman"/>
          <w:b w:val="false"/>
          <w:i w:val="false"/>
          <w:color w:val="000000"/>
          <w:sz w:val="28"/>
        </w:rPr>
        <w:t xml:space="preserve">
бекітілді        </w:t>
      </w:r>
    </w:p>
    <w:bookmarkEnd w:id="3"/>
    <w:p>
      <w:pPr>
        <w:spacing w:after="0"/>
        <w:ind w:left="0"/>
        <w:jc w:val="left"/>
      </w:pPr>
      <w:r>
        <w:rPr>
          <w:rFonts w:ascii="Times New Roman"/>
          <w:b/>
          <w:i w:val="false"/>
          <w:color w:val="000000"/>
        </w:rPr>
        <w:t xml:space="preserve"> Ақпараттандыру, электрондық құжат және электрондық </w:t>
      </w:r>
      <w:r>
        <w:br/>
      </w:r>
      <w:r>
        <w:rPr>
          <w:rFonts w:ascii="Times New Roman"/>
          <w:b/>
          <w:i w:val="false"/>
          <w:color w:val="000000"/>
        </w:rPr>
        <w:t xml:space="preserve">
цифрлық қол қою саласындағы Қазақстан Республикасының </w:t>
      </w:r>
      <w:r>
        <w:br/>
      </w:r>
      <w:r>
        <w:rPr>
          <w:rFonts w:ascii="Times New Roman"/>
          <w:b/>
          <w:i w:val="false"/>
          <w:color w:val="000000"/>
        </w:rPr>
        <w:t xml:space="preserve">
заңнамалық кесімдерін іске асыру мақсатында </w:t>
      </w:r>
      <w:r>
        <w:br/>
      </w:r>
      <w:r>
        <w:rPr>
          <w:rFonts w:ascii="Times New Roman"/>
          <w:b/>
          <w:i w:val="false"/>
          <w:color w:val="000000"/>
        </w:rPr>
        <w:t xml:space="preserve">
қабылдануы қажет Қазақстан Республикасының </w:t>
      </w:r>
      <w:r>
        <w:br/>
      </w:r>
      <w:r>
        <w:rPr>
          <w:rFonts w:ascii="Times New Roman"/>
          <w:b/>
          <w:i w:val="false"/>
          <w:color w:val="000000"/>
        </w:rPr>
        <w:t xml:space="preserve">
Үкіметі кесімдерінің тізбесі </w:t>
      </w:r>
    </w:p>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2004.02.27. N 52  </w:t>
      </w:r>
      <w:r>
        <w:rPr>
          <w:rFonts w:ascii="Times New Roman"/>
          <w:b w:val="false"/>
          <w:i w:val="false"/>
          <w:color w:val="ff0000"/>
          <w:sz w:val="28"/>
        </w:rPr>
        <w:t xml:space="preserve">өкімімен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Заңнамалық |    Қазақстан        |  Жауапты    |  Орындалу </w:t>
      </w:r>
      <w:r>
        <w:br/>
      </w:r>
      <w:r>
        <w:rPr>
          <w:rFonts w:ascii="Times New Roman"/>
          <w:b w:val="false"/>
          <w:i w:val="false"/>
          <w:color w:val="000000"/>
          <w:sz w:val="28"/>
        </w:rPr>
        <w:t xml:space="preserve">
N  | кесімнің   |  Республикасы       |мемлекеттік  |   мерзімі </w:t>
      </w:r>
      <w:r>
        <w:br/>
      </w:r>
      <w:r>
        <w:rPr>
          <w:rFonts w:ascii="Times New Roman"/>
          <w:b w:val="false"/>
          <w:i w:val="false"/>
          <w:color w:val="000000"/>
          <w:sz w:val="28"/>
        </w:rPr>
        <w:t xml:space="preserve">
   |  атауы     |Үкіметінің кесімімен |  органдар   | </w:t>
      </w:r>
      <w:r>
        <w:br/>
      </w:r>
      <w:r>
        <w:rPr>
          <w:rFonts w:ascii="Times New Roman"/>
          <w:b w:val="false"/>
          <w:i w:val="false"/>
          <w:color w:val="000000"/>
          <w:sz w:val="28"/>
        </w:rPr>
        <w:t xml:space="preserve">
   |            |  реттелуі тиіс      |             | </w:t>
      </w:r>
      <w:r>
        <w:br/>
      </w:r>
      <w:r>
        <w:rPr>
          <w:rFonts w:ascii="Times New Roman"/>
          <w:b w:val="false"/>
          <w:i w:val="false"/>
          <w:color w:val="000000"/>
          <w:sz w:val="28"/>
        </w:rPr>
        <w:t xml:space="preserve">
   |            |    қатынастар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"Электрондық  1) мемлекеттік орган.   МАҚМ, АБА,   2004 жылғы </w:t>
      </w:r>
      <w:r>
        <w:br/>
      </w:r>
      <w:r>
        <w:rPr>
          <w:rFonts w:ascii="Times New Roman"/>
          <w:b w:val="false"/>
          <w:i w:val="false"/>
          <w:color w:val="000000"/>
          <w:sz w:val="28"/>
        </w:rPr>
        <w:t xml:space="preserve">
   құжат және    дардың электрондық       ПМК,        қаңтар </w:t>
      </w:r>
      <w:r>
        <w:br/>
      </w:r>
      <w:r>
        <w:rPr>
          <w:rFonts w:ascii="Times New Roman"/>
          <w:b w:val="false"/>
          <w:i w:val="false"/>
          <w:color w:val="000000"/>
          <w:sz w:val="28"/>
        </w:rPr>
        <w:t xml:space="preserve">
   электрондық   құжат айналымының </w:t>
      </w:r>
      <w:r>
        <w:br/>
      </w:r>
      <w:r>
        <w:rPr>
          <w:rFonts w:ascii="Times New Roman"/>
          <w:b w:val="false"/>
          <w:i w:val="false"/>
          <w:color w:val="000000"/>
          <w:sz w:val="28"/>
        </w:rPr>
        <w:t xml:space="preserve">
   цифрлық қол.  тәртібі мен </w:t>
      </w:r>
      <w:r>
        <w:br/>
      </w:r>
      <w:r>
        <w:rPr>
          <w:rFonts w:ascii="Times New Roman"/>
          <w:b w:val="false"/>
          <w:i w:val="false"/>
          <w:color w:val="000000"/>
          <w:sz w:val="28"/>
        </w:rPr>
        <w:t xml:space="preserve">
   таңба туралы" шарттары;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2003 </w:t>
      </w:r>
      <w:r>
        <w:br/>
      </w:r>
      <w:r>
        <w:rPr>
          <w:rFonts w:ascii="Times New Roman"/>
          <w:b w:val="false"/>
          <w:i w:val="false"/>
          <w:color w:val="000000"/>
          <w:sz w:val="28"/>
        </w:rPr>
        <w:t xml:space="preserve">
   жылғы 7 </w:t>
      </w:r>
      <w:r>
        <w:br/>
      </w:r>
      <w:r>
        <w:rPr>
          <w:rFonts w:ascii="Times New Roman"/>
          <w:b w:val="false"/>
          <w:i w:val="false"/>
          <w:color w:val="000000"/>
          <w:sz w:val="28"/>
        </w:rPr>
        <w:t xml:space="preserve">
   қаңтардағы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2) электрондық цифрлық  АБА, ҚМ      2003 жылғы </w:t>
      </w:r>
      <w:r>
        <w:br/>
      </w:r>
      <w:r>
        <w:rPr>
          <w:rFonts w:ascii="Times New Roman"/>
          <w:b w:val="false"/>
          <w:i w:val="false"/>
          <w:color w:val="000000"/>
          <w:sz w:val="28"/>
        </w:rPr>
        <w:t xml:space="preserve">
                 қол қою ашық кілтінің                22 қыркүйек </w:t>
      </w:r>
      <w:r>
        <w:br/>
      </w:r>
      <w:r>
        <w:rPr>
          <w:rFonts w:ascii="Times New Roman"/>
          <w:b w:val="false"/>
          <w:i w:val="false"/>
          <w:color w:val="000000"/>
          <w:sz w:val="28"/>
        </w:rPr>
        <w:t xml:space="preserve">
                 сәйкестігін куәландыру, </w:t>
      </w:r>
      <w:r>
        <w:br/>
      </w:r>
      <w:r>
        <w:rPr>
          <w:rFonts w:ascii="Times New Roman"/>
          <w:b w:val="false"/>
          <w:i w:val="false"/>
          <w:color w:val="000000"/>
          <w:sz w:val="28"/>
        </w:rPr>
        <w:t xml:space="preserve">
                 тіркеу куәліктерінің </w:t>
      </w:r>
      <w:r>
        <w:br/>
      </w:r>
      <w:r>
        <w:rPr>
          <w:rFonts w:ascii="Times New Roman"/>
          <w:b w:val="false"/>
          <w:i w:val="false"/>
          <w:color w:val="000000"/>
          <w:sz w:val="28"/>
        </w:rPr>
        <w:t xml:space="preserve">
                 шынайылығын растау </w:t>
      </w:r>
      <w:r>
        <w:br/>
      </w:r>
      <w:r>
        <w:rPr>
          <w:rFonts w:ascii="Times New Roman"/>
          <w:b w:val="false"/>
          <w:i w:val="false"/>
          <w:color w:val="000000"/>
          <w:sz w:val="28"/>
        </w:rPr>
        <w:t xml:space="preserve">
                 жөніндегі қызметке </w:t>
      </w:r>
      <w:r>
        <w:br/>
      </w:r>
      <w:r>
        <w:rPr>
          <w:rFonts w:ascii="Times New Roman"/>
          <w:b w:val="false"/>
          <w:i w:val="false"/>
          <w:color w:val="000000"/>
          <w:sz w:val="28"/>
        </w:rPr>
        <w:t xml:space="preserve">
                 қойылатын біліктілік </w:t>
      </w:r>
      <w:r>
        <w:br/>
      </w: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3) лицензиялау </w:t>
      </w:r>
      <w:r>
        <w:br/>
      </w: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xml:space="preserve">                 4) жекелеген қызмет     ЭБЖМ </w:t>
      </w:r>
      <w:r>
        <w:br/>
      </w:r>
      <w:r>
        <w:rPr>
          <w:rFonts w:ascii="Times New Roman"/>
          <w:b w:val="false"/>
          <w:i w:val="false"/>
          <w:color w:val="000000"/>
          <w:sz w:val="28"/>
        </w:rPr>
        <w:t xml:space="preserve">
                 түрлерімен айналысу </w:t>
      </w:r>
      <w:r>
        <w:br/>
      </w:r>
      <w:r>
        <w:rPr>
          <w:rFonts w:ascii="Times New Roman"/>
          <w:b w:val="false"/>
          <w:i w:val="false"/>
          <w:color w:val="000000"/>
          <w:sz w:val="28"/>
        </w:rPr>
        <w:t xml:space="preserve">
                 құқығына лицензиялық </w:t>
      </w:r>
      <w:r>
        <w:br/>
      </w:r>
      <w:r>
        <w:rPr>
          <w:rFonts w:ascii="Times New Roman"/>
          <w:b w:val="false"/>
          <w:i w:val="false"/>
          <w:color w:val="000000"/>
          <w:sz w:val="28"/>
        </w:rPr>
        <w:t xml:space="preserve">
                 алым ставкаларының </w:t>
      </w:r>
      <w:r>
        <w:br/>
      </w:r>
      <w:r>
        <w:rPr>
          <w:rFonts w:ascii="Times New Roman"/>
          <w:b w:val="false"/>
          <w:i w:val="false"/>
          <w:color w:val="000000"/>
          <w:sz w:val="28"/>
        </w:rPr>
        <w:t xml:space="preserve">
                 мөлшерін айқындау </w:t>
      </w:r>
    </w:p>
    <w:p>
      <w:pPr>
        <w:spacing w:after="0"/>
        <w:ind w:left="0"/>
        <w:jc w:val="both"/>
      </w:pPr>
      <w:r>
        <w:rPr>
          <w:rFonts w:ascii="Times New Roman"/>
          <w:b w:val="false"/>
          <w:i w:val="false"/>
          <w:color w:val="000000"/>
          <w:sz w:val="28"/>
        </w:rPr>
        <w:t xml:space="preserve">2. "Ақпараттан.  1) ақпараттандыру       АБА,         "Ақпарат және </w:t>
      </w:r>
      <w:r>
        <w:br/>
      </w:r>
      <w:r>
        <w:rPr>
          <w:rFonts w:ascii="Times New Roman"/>
          <w:b w:val="false"/>
          <w:i w:val="false"/>
          <w:color w:val="000000"/>
          <w:sz w:val="28"/>
        </w:rPr>
        <w:t xml:space="preserve">
   дыру туралы"  саласындағы ұлттық      ТМРБҚ        ақпаратты </w:t>
      </w:r>
      <w:r>
        <w:br/>
      </w:r>
      <w:r>
        <w:rPr>
          <w:rFonts w:ascii="Times New Roman"/>
          <w:b w:val="false"/>
          <w:i w:val="false"/>
          <w:color w:val="000000"/>
          <w:sz w:val="28"/>
        </w:rPr>
        <w:t xml:space="preserve">
   Қазақстан     операторды және         (келісім     қорғау туралы" </w:t>
      </w:r>
      <w:r>
        <w:br/>
      </w:r>
      <w:r>
        <w:rPr>
          <w:rFonts w:ascii="Times New Roman"/>
          <w:b w:val="false"/>
          <w:i w:val="false"/>
          <w:color w:val="000000"/>
          <w:sz w:val="28"/>
        </w:rPr>
        <w:t xml:space="preserve">
   Республика.   оның өкілеттігін        бойынша)     Қазақстан </w:t>
      </w:r>
      <w:r>
        <w:br/>
      </w:r>
      <w:r>
        <w:rPr>
          <w:rFonts w:ascii="Times New Roman"/>
          <w:b w:val="false"/>
          <w:i w:val="false"/>
          <w:color w:val="000000"/>
          <w:sz w:val="28"/>
        </w:rPr>
        <w:t xml:space="preserve">
   сының 2003    айқындау;                           Республикасының </w:t>
      </w:r>
      <w:r>
        <w:br/>
      </w:r>
      <w:r>
        <w:rPr>
          <w:rFonts w:ascii="Times New Roman"/>
          <w:b w:val="false"/>
          <w:i w:val="false"/>
          <w:color w:val="000000"/>
          <w:sz w:val="28"/>
        </w:rPr>
        <w:t xml:space="preserve">
   жылғы 8                                           Заңы қабылдан- </w:t>
      </w:r>
      <w:r>
        <w:br/>
      </w:r>
      <w:r>
        <w:rPr>
          <w:rFonts w:ascii="Times New Roman"/>
          <w:b w:val="false"/>
          <w:i w:val="false"/>
          <w:color w:val="000000"/>
          <w:sz w:val="28"/>
        </w:rPr>
        <w:t xml:space="preserve">
   мамырдағы                                          ғаннан кейін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2) мемлекеттік          АБА          2003 жылғы </w:t>
      </w:r>
      <w:r>
        <w:br/>
      </w:r>
      <w:r>
        <w:rPr>
          <w:rFonts w:ascii="Times New Roman"/>
          <w:b w:val="false"/>
          <w:i w:val="false"/>
          <w:color w:val="000000"/>
          <w:sz w:val="28"/>
        </w:rPr>
        <w:t xml:space="preserve">
                 ақпараттық                           22 қыркүйек </w:t>
      </w:r>
      <w:r>
        <w:br/>
      </w:r>
      <w:r>
        <w:rPr>
          <w:rFonts w:ascii="Times New Roman"/>
          <w:b w:val="false"/>
          <w:i w:val="false"/>
          <w:color w:val="000000"/>
          <w:sz w:val="28"/>
        </w:rPr>
        <w:t xml:space="preserve">
                 ресурстарды </w:t>
      </w:r>
      <w:r>
        <w:br/>
      </w:r>
      <w:r>
        <w:rPr>
          <w:rFonts w:ascii="Times New Roman"/>
          <w:b w:val="false"/>
          <w:i w:val="false"/>
          <w:color w:val="000000"/>
          <w:sz w:val="28"/>
        </w:rPr>
        <w:t xml:space="preserve">
                 пайдалану тәртібі; </w:t>
      </w:r>
    </w:p>
    <w:p>
      <w:pPr>
        <w:spacing w:after="0"/>
        <w:ind w:left="0"/>
        <w:jc w:val="both"/>
      </w:pPr>
      <w:r>
        <w:rPr>
          <w:rFonts w:ascii="Times New Roman"/>
          <w:b w:val="false"/>
          <w:i w:val="false"/>
          <w:color w:val="000000"/>
          <w:sz w:val="28"/>
        </w:rPr>
        <w:t xml:space="preserve">                 3) Мемлекеттік          АБА, МАҚМ,   2003 жылғы </w:t>
      </w:r>
      <w:r>
        <w:br/>
      </w:r>
      <w:r>
        <w:rPr>
          <w:rFonts w:ascii="Times New Roman"/>
          <w:b w:val="false"/>
          <w:i w:val="false"/>
          <w:color w:val="000000"/>
          <w:sz w:val="28"/>
        </w:rPr>
        <w:t xml:space="preserve">
                 ақпараттық              ПМК          22 қыркүйек </w:t>
      </w:r>
      <w:r>
        <w:br/>
      </w:r>
      <w:r>
        <w:rPr>
          <w:rFonts w:ascii="Times New Roman"/>
          <w:b w:val="false"/>
          <w:i w:val="false"/>
          <w:color w:val="000000"/>
          <w:sz w:val="28"/>
        </w:rPr>
        <w:t xml:space="preserve">
                 ресурстарды </w:t>
      </w:r>
      <w:r>
        <w:br/>
      </w:r>
      <w:r>
        <w:rPr>
          <w:rFonts w:ascii="Times New Roman"/>
          <w:b w:val="false"/>
          <w:i w:val="false"/>
          <w:color w:val="000000"/>
          <w:sz w:val="28"/>
        </w:rPr>
        <w:t xml:space="preserve">
                 қалыптастыру үшін </w:t>
      </w:r>
      <w:r>
        <w:br/>
      </w:r>
      <w:r>
        <w:rPr>
          <w:rFonts w:ascii="Times New Roman"/>
          <w:b w:val="false"/>
          <w:i w:val="false"/>
          <w:color w:val="000000"/>
          <w:sz w:val="28"/>
        </w:rPr>
        <w:t xml:space="preserve">
                 міндетті түрде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құжаттандырылған </w:t>
      </w:r>
      <w:r>
        <w:br/>
      </w:r>
      <w:r>
        <w:rPr>
          <w:rFonts w:ascii="Times New Roman"/>
          <w:b w:val="false"/>
          <w:i w:val="false"/>
          <w:color w:val="000000"/>
          <w:sz w:val="28"/>
        </w:rPr>
        <w:t xml:space="preserve">
                 ақпарат пен </w:t>
      </w:r>
      <w:r>
        <w:br/>
      </w:r>
      <w:r>
        <w:rPr>
          <w:rFonts w:ascii="Times New Roman"/>
          <w:b w:val="false"/>
          <w:i w:val="false"/>
          <w:color w:val="000000"/>
          <w:sz w:val="28"/>
        </w:rPr>
        <w:t xml:space="preserve">
                 электрондық құжаттар </w:t>
      </w:r>
      <w:r>
        <w:br/>
      </w:r>
      <w:r>
        <w:rPr>
          <w:rFonts w:ascii="Times New Roman"/>
          <w:b w:val="false"/>
          <w:i w:val="false"/>
          <w:color w:val="000000"/>
          <w:sz w:val="28"/>
        </w:rPr>
        <w:t xml:space="preserve">
                 түрлерінің тізбесі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