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1bce7" w14:textId="691bc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"Көшпенді" көркем тарихи фильмiн шығару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4 тамыздағы N 164-ө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 халқы мемлекеттiлiгiнің қалыптасуына арналған "Көшпенді" көркем тарихи фильмiн шығаруды қамтамасыз ету мақсатында: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Мәдениет министрлiгi 2003-2004 жылдары "Көшпендi" көркем тарихи фильмiнiң шығарылуын қамтамасыз етсiн.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Үкіметінің 2004.02.13. N 37 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Сыртқы iстер министрлiгi қолданып жүрген заңнамаға сәйкес "Көшпендi" фильмiн жасауға қатысатын шетелдiк кинематографистерге визаны уақтылы ресiмдеудi қамтамасыз етсiн.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Қорғаныс министрлiгi Қазақстан Республикасының Мәдениет министрлiгiнiң өтiнiмiне сәйкес "Көшпендi" фильмiн түсiруге қатысу үшiн әскери қызметшiлердiң қажеттi контингентін бөлсiн.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өзгеріс енгізілді - ҚР Үкіметінің 2004.02.13. N 37 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Iшкi iстер министрлiгi, Қазақстан Республикасының Төтенше жағдайлар жөнiндегi агенттiгi "Көшпендi" фильмiнiң бұқаралық эпизодтарын түсiру жүргiзiлетiн орындарда тәртiп пен қауiпсiздiк шараларын сақтауды қамтамасыз етсiн.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Алматы облысы мен Алматы қаласының әкiмдерiне өз аумақтарында "Көшпендi" фильмiн түсiру тобына фильмдi түсiрудi жүргiзу кезiнде ұйымдастырушылық мәселелерiнде жан-жақты жәрдем көрсету ұсынылсын.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