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d8d7" w14:textId="80dd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4 желтоқсандағы N 192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24 шілдедегі N 153-ө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2002 жылғы 4 желтоқсандағы N 192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заңнамалық кесімдерін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 "Орындалу мерзімі" деген бағандағы "2002 жылғы 11 желтоқсан" деген сөздер "Қазақстан Республикасының Жер кодексі қолданысқа енгізілгеннен кейін бір ай ішінде"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17-жолда "Қазақстан Республикасы Үкіметінің кесімімен реттелуге жататын қатынастар" деген бағандағы 3) тармақша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