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915" w14:textId="773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4 желтоқсандағы N 192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шілдедегі N 146-ө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жөнiндегі шаралар туралы" Қазақстан Республикасы Премьер-Министрiнің 2002 жылғы 4 желтоқсандағы N 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кесімдерін iске асыру мақсатында қабылдануы қажет Қазақстан Республикасы Үкiметi кесiмдерiнің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 "Қазақстан Республикасы Yкiметiнiң кесімімен реттелуге жататын қатынастар" деген бағандағы 3)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