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18eb" w14:textId="7fc1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2001 жылғы 8 қазандағы N 80 және 2002 жылғы 14 қаңтардағы N 1 өкiмдерiнiң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5 шілде N 95-ө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Мыналардың күшi жойылды деп танылсын: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"Қазақстан Республикасында тұрғын үй-коммуналдық қатынастарды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жетiлдiру жөнiндегi шаралар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Премьер-Министрiнiң 2001 жылғы 8 қазандағы N 80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R010080_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өкiмi;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"Қазақстан Республикасы Премьер-Министрiнiң 2001 жылғы 8 қазандағы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80 өкiмiне өзгерiс енгiзу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Премьер-Министрiнiң 2002 жылғы 14 қаңтардағы N 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R020001_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өкiмi.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