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269c" w14:textId="b872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2002 жылғы 13 маусым N 77-ө. Күші жойылды - ҚР Үкіметінің 2002.09.02. N 132 өкімімен. ~R020132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Қоса беріліп отырған Қазақстан Республикасының Премьер-Министрі, </w:t>
      </w:r>
    </w:p>
    <w:p>
      <w:pPr>
        <w:spacing w:after="0"/>
        <w:ind w:left="0"/>
        <w:jc w:val="both"/>
      </w:pPr>
      <w:r>
        <w:rPr>
          <w:rFonts w:ascii="Times New Roman"/>
          <w:b w:val="false"/>
          <w:i w:val="false"/>
          <w:color w:val="000000"/>
          <w:sz w:val="28"/>
        </w:rPr>
        <w:t xml:space="preserve">Премьер-Министрінің орынбасарлары және Премьер-Министрі Кеңсесінің Басшысы </w:t>
      </w:r>
    </w:p>
    <w:p>
      <w:pPr>
        <w:spacing w:after="0"/>
        <w:ind w:left="0"/>
        <w:jc w:val="both"/>
      </w:pPr>
      <w:r>
        <w:rPr>
          <w:rFonts w:ascii="Times New Roman"/>
          <w:b w:val="false"/>
          <w:i w:val="false"/>
          <w:color w:val="000000"/>
          <w:sz w:val="28"/>
        </w:rPr>
        <w:t>арасында міндеттерді бөлу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13 маусымдағы</w:t>
      </w:r>
    </w:p>
    <w:p>
      <w:pPr>
        <w:spacing w:after="0"/>
        <w:ind w:left="0"/>
        <w:jc w:val="both"/>
      </w:pPr>
      <w:r>
        <w:rPr>
          <w:rFonts w:ascii="Times New Roman"/>
          <w:b w:val="false"/>
          <w:i w:val="false"/>
          <w:color w:val="000000"/>
          <w:sz w:val="28"/>
        </w:rPr>
        <w:t>                                                   N 77 өкімiмен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Премьер-Министрi,</w:t>
      </w:r>
    </w:p>
    <w:p>
      <w:pPr>
        <w:spacing w:after="0"/>
        <w:ind w:left="0"/>
        <w:jc w:val="both"/>
      </w:pPr>
      <w:r>
        <w:rPr>
          <w:rFonts w:ascii="Times New Roman"/>
          <w:b w:val="false"/>
          <w:i w:val="false"/>
          <w:color w:val="000000"/>
          <w:sz w:val="28"/>
        </w:rPr>
        <w:t>         Премьер-Министрiнiң орынбасарлары және Премьер-Министрi</w:t>
      </w:r>
    </w:p>
    <w:p>
      <w:pPr>
        <w:spacing w:after="0"/>
        <w:ind w:left="0"/>
        <w:jc w:val="both"/>
      </w:pPr>
      <w:r>
        <w:rPr>
          <w:rFonts w:ascii="Times New Roman"/>
          <w:b w:val="false"/>
          <w:i w:val="false"/>
          <w:color w:val="000000"/>
          <w:sz w:val="28"/>
        </w:rPr>
        <w:t>                        Кеңсесiнiң Басшысы арасында</w:t>
      </w:r>
    </w:p>
    <w:p>
      <w:pPr>
        <w:spacing w:after="0"/>
        <w:ind w:left="0"/>
        <w:jc w:val="both"/>
      </w:pPr>
      <w:r>
        <w:rPr>
          <w:rFonts w:ascii="Times New Roman"/>
          <w:b w:val="false"/>
          <w:i w:val="false"/>
          <w:color w:val="000000"/>
          <w:sz w:val="28"/>
        </w:rPr>
        <w:t>                              МIНДЕТТЕРДI БӨЛУ</w:t>
      </w:r>
    </w:p>
    <w:p>
      <w:pPr>
        <w:spacing w:after="0"/>
        <w:ind w:left="0"/>
        <w:jc w:val="both"/>
      </w:pPr>
      <w:r>
        <w:rPr>
          <w:rFonts w:ascii="Times New Roman"/>
          <w:b w:val="false"/>
          <w:i w:val="false"/>
          <w:color w:val="000000"/>
          <w:sz w:val="28"/>
        </w:rPr>
        <w:t>               Қазақстан Республикасының Премьер-Министрi</w:t>
      </w:r>
    </w:p>
    <w:p>
      <w:pPr>
        <w:spacing w:after="0"/>
        <w:ind w:left="0"/>
        <w:jc w:val="both"/>
      </w:pPr>
      <w:r>
        <w:rPr>
          <w:rFonts w:ascii="Times New Roman"/>
          <w:b w:val="false"/>
          <w:i w:val="false"/>
          <w:color w:val="000000"/>
          <w:sz w:val="28"/>
        </w:rPr>
        <w:t>                            И.Н.Тасмағамбетов</w:t>
      </w:r>
    </w:p>
    <w:p>
      <w:pPr>
        <w:spacing w:after="0"/>
        <w:ind w:left="0"/>
        <w:jc w:val="both"/>
      </w:pPr>
      <w:r>
        <w:rPr>
          <w:rFonts w:ascii="Times New Roman"/>
          <w:b w:val="false"/>
          <w:i w:val="false"/>
          <w:color w:val="000000"/>
          <w:sz w:val="28"/>
        </w:rPr>
        <w:t>     Үкiметтiң қызметiне басшылық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Президентiмен, сондай-ақ Парламентпен, Конституциялық Кеңеспен, Жоғарғы Сотпен, Бас прокуратурамен және басқа да конституциялық органдармен қатынастарда Үкiметтiң атынан өкiлдiк ету. </w:t>
      </w:r>
      <w:r>
        <w:br/>
      </w:r>
      <w:r>
        <w:rPr>
          <w:rFonts w:ascii="Times New Roman"/>
          <w:b w:val="false"/>
          <w:i w:val="false"/>
          <w:color w:val="000000"/>
          <w:sz w:val="28"/>
        </w:rPr>
        <w:t xml:space="preserve">
      Мемлекетаралық қатынастар мен халықаралық ынтымақтастық мәселелерi. </w:t>
      </w:r>
      <w:r>
        <w:br/>
      </w:r>
      <w:r>
        <w:rPr>
          <w:rFonts w:ascii="Times New Roman"/>
          <w:b w:val="false"/>
          <w:i w:val="false"/>
          <w:color w:val="000000"/>
          <w:sz w:val="28"/>
        </w:rPr>
        <w:t xml:space="preserve">
      Үкiметтiң заң шығару қызметiн үйлестiру. </w:t>
      </w:r>
      <w:r>
        <w:br/>
      </w:r>
      <w:r>
        <w:rPr>
          <w:rFonts w:ascii="Times New Roman"/>
          <w:b w:val="false"/>
          <w:i w:val="false"/>
          <w:color w:val="000000"/>
          <w:sz w:val="28"/>
        </w:rPr>
        <w:t xml:space="preserve">
      Мемлекеттiк басқару деңгейлерi арасында өкiлеттiктердi ажырату және бюджетаралық қатынастарды жетiлдіру мәселелерi жөнiндегi мемлекеттiк комиссияға, Республикалық бюджет комиссиясына басшылық жасау. </w:t>
      </w:r>
      <w:r>
        <w:br/>
      </w:r>
      <w:r>
        <w:rPr>
          <w:rFonts w:ascii="Times New Roman"/>
          <w:b w:val="false"/>
          <w:i w:val="false"/>
          <w:color w:val="000000"/>
          <w:sz w:val="28"/>
        </w:rPr>
        <w:t xml:space="preserve">
      Қорғаныс, шетелдiк инвестицияларды тарту, экспорттық бақылау,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мәдениеттi дамыту, ұлтаралық қатынастар, мемлекеттiк материалдық </w:t>
      </w:r>
    </w:p>
    <w:p>
      <w:pPr>
        <w:spacing w:after="0"/>
        <w:ind w:left="0"/>
        <w:jc w:val="both"/>
      </w:pPr>
      <w:r>
        <w:rPr>
          <w:rFonts w:ascii="Times New Roman"/>
          <w:b w:val="false"/>
          <w:i w:val="false"/>
          <w:color w:val="000000"/>
          <w:sz w:val="28"/>
        </w:rPr>
        <w:t>резервтер, төтенше жағдайлар мәселелерi.</w:t>
      </w:r>
    </w:p>
    <w:p>
      <w:pPr>
        <w:spacing w:after="0"/>
        <w:ind w:left="0"/>
        <w:jc w:val="both"/>
      </w:pPr>
      <w:r>
        <w:rPr>
          <w:rFonts w:ascii="Times New Roman"/>
          <w:b w:val="false"/>
          <w:i w:val="false"/>
          <w:color w:val="000000"/>
          <w:sz w:val="28"/>
        </w:rPr>
        <w:t>     Үкiметтiң кадр мәселелерi.</w:t>
      </w:r>
    </w:p>
    <w:p>
      <w:pPr>
        <w:spacing w:after="0"/>
        <w:ind w:left="0"/>
        <w:jc w:val="both"/>
      </w:pPr>
      <w:r>
        <w:rPr>
          <w:rFonts w:ascii="Times New Roman"/>
          <w:b w:val="false"/>
          <w:i w:val="false"/>
          <w:color w:val="000000"/>
          <w:sz w:val="28"/>
        </w:rPr>
        <w:t xml:space="preserve">     Сыртқы iстер министрлiгiнiң, Қорғаныс министрлiгiнiң, Мәдениет, </w:t>
      </w:r>
    </w:p>
    <w:p>
      <w:pPr>
        <w:spacing w:after="0"/>
        <w:ind w:left="0"/>
        <w:jc w:val="both"/>
      </w:pPr>
      <w:r>
        <w:rPr>
          <w:rFonts w:ascii="Times New Roman"/>
          <w:b w:val="false"/>
          <w:i w:val="false"/>
          <w:color w:val="000000"/>
          <w:sz w:val="28"/>
        </w:rPr>
        <w:t xml:space="preserve">ақпарат және қоғамдық келiсiм министрлiгiнiң, Мемлекеттiк материалдық </w:t>
      </w:r>
    </w:p>
    <w:p>
      <w:pPr>
        <w:spacing w:after="0"/>
        <w:ind w:left="0"/>
        <w:jc w:val="both"/>
      </w:pPr>
      <w:r>
        <w:rPr>
          <w:rFonts w:ascii="Times New Roman"/>
          <w:b w:val="false"/>
          <w:i w:val="false"/>
          <w:color w:val="000000"/>
          <w:sz w:val="28"/>
        </w:rPr>
        <w:t xml:space="preserve">резервтер жөнiндегi агенттiктiң, Төтенше жағдайлар жөнiндегi агенттiктiң </w:t>
      </w:r>
    </w:p>
    <w:p>
      <w:pPr>
        <w:spacing w:after="0"/>
        <w:ind w:left="0"/>
        <w:jc w:val="both"/>
      </w:pPr>
      <w:r>
        <w:rPr>
          <w:rFonts w:ascii="Times New Roman"/>
          <w:b w:val="false"/>
          <w:i w:val="false"/>
          <w:color w:val="000000"/>
          <w:sz w:val="28"/>
        </w:rPr>
        <w:t>қызметiн жалпы бақылау.</w:t>
      </w:r>
    </w:p>
    <w:p>
      <w:pPr>
        <w:spacing w:after="0"/>
        <w:ind w:left="0"/>
        <w:jc w:val="both"/>
      </w:pPr>
      <w:r>
        <w:rPr>
          <w:rFonts w:ascii="Times New Roman"/>
          <w:b w:val="false"/>
          <w:i w:val="false"/>
          <w:color w:val="000000"/>
          <w:sz w:val="28"/>
        </w:rPr>
        <w:t>           Қазақстан Республикасы Премьер-Министрiнiң орынбасары</w:t>
      </w:r>
    </w:p>
    <w:p>
      <w:pPr>
        <w:spacing w:after="0"/>
        <w:ind w:left="0"/>
        <w:jc w:val="both"/>
      </w:pPr>
      <w:r>
        <w:rPr>
          <w:rFonts w:ascii="Times New Roman"/>
          <w:b w:val="false"/>
          <w:i w:val="false"/>
          <w:color w:val="000000"/>
          <w:sz w:val="28"/>
        </w:rPr>
        <w:t>                             К.Қ.Мәсiмов</w:t>
      </w:r>
    </w:p>
    <w:p>
      <w:pPr>
        <w:spacing w:after="0"/>
        <w:ind w:left="0"/>
        <w:jc w:val="both"/>
      </w:pPr>
      <w:r>
        <w:rPr>
          <w:rFonts w:ascii="Times New Roman"/>
          <w:b w:val="false"/>
          <w:i w:val="false"/>
          <w:color w:val="000000"/>
          <w:sz w:val="28"/>
        </w:rPr>
        <w:t xml:space="preserve">     Экономиканы жедел басқару, аймақтық саясат, жұмылдыру жұмысының </w:t>
      </w:r>
    </w:p>
    <w:p>
      <w:pPr>
        <w:spacing w:after="0"/>
        <w:ind w:left="0"/>
        <w:jc w:val="both"/>
      </w:pPr>
      <w:r>
        <w:rPr>
          <w:rFonts w:ascii="Times New Roman"/>
          <w:b w:val="false"/>
          <w:i w:val="false"/>
          <w:color w:val="000000"/>
          <w:sz w:val="28"/>
        </w:rPr>
        <w:t>мәселелерi.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органдардың өндiрiстiк сала мен инфрақұрылымды (өнеркәсiптi, құрылысты, шағын және орта кәсiпкерлiкті, көлiк пен коммуникацияларды, энергетика секторы мен кен-металлургия кешенiн) дамыту мәселелерi жөнiндегi қызметiн үйлестiру.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Мемлекеттiк органдарды ақпараттандыру мәселелерi.</w:t>
      </w:r>
    </w:p>
    <w:p>
      <w:pPr>
        <w:spacing w:after="0"/>
        <w:ind w:left="0"/>
        <w:jc w:val="both"/>
      </w:pPr>
      <w:r>
        <w:rPr>
          <w:rFonts w:ascii="Times New Roman"/>
          <w:b w:val="false"/>
          <w:i w:val="false"/>
          <w:color w:val="000000"/>
          <w:sz w:val="28"/>
        </w:rPr>
        <w:t>     Геология, жер қойнауын пайдалану және жер қойнауын сақтау мәселелерi.</w:t>
      </w:r>
    </w:p>
    <w:p>
      <w:pPr>
        <w:spacing w:after="0"/>
        <w:ind w:left="0"/>
        <w:jc w:val="both"/>
      </w:pPr>
      <w:r>
        <w:rPr>
          <w:rFonts w:ascii="Times New Roman"/>
          <w:b w:val="false"/>
          <w:i w:val="false"/>
          <w:color w:val="000000"/>
          <w:sz w:val="28"/>
        </w:rPr>
        <w:t>     "Байқоңыр" ғарыш айлағының мәселелерi.</w:t>
      </w:r>
    </w:p>
    <w:p>
      <w:pPr>
        <w:spacing w:after="0"/>
        <w:ind w:left="0"/>
        <w:jc w:val="both"/>
      </w:pPr>
      <w:r>
        <w:rPr>
          <w:rFonts w:ascii="Times New Roman"/>
          <w:b w:val="false"/>
          <w:i w:val="false"/>
          <w:color w:val="000000"/>
          <w:sz w:val="28"/>
        </w:rPr>
        <w:t xml:space="preserve">     ТМД елдерiмен және олардың ықпалдастық бiрлестiктерiмен өзара </w:t>
      </w:r>
    </w:p>
    <w:p>
      <w:pPr>
        <w:spacing w:after="0"/>
        <w:ind w:left="0"/>
        <w:jc w:val="both"/>
      </w:pPr>
      <w:r>
        <w:rPr>
          <w:rFonts w:ascii="Times New Roman"/>
          <w:b w:val="false"/>
          <w:i w:val="false"/>
          <w:color w:val="000000"/>
          <w:sz w:val="28"/>
        </w:rPr>
        <w:t>қатынастарды үйлестiру.</w:t>
      </w:r>
    </w:p>
    <w:p>
      <w:pPr>
        <w:spacing w:after="0"/>
        <w:ind w:left="0"/>
        <w:jc w:val="both"/>
      </w:pPr>
      <w:r>
        <w:rPr>
          <w:rFonts w:ascii="Times New Roman"/>
          <w:b w:val="false"/>
          <w:i w:val="false"/>
          <w:color w:val="000000"/>
          <w:sz w:val="28"/>
        </w:rPr>
        <w:t xml:space="preserve">     Астана қаласы жаңа орталығының құрылысын салу жөнiндегi мемлекеттiк </w:t>
      </w:r>
    </w:p>
    <w:p>
      <w:pPr>
        <w:spacing w:after="0"/>
        <w:ind w:left="0"/>
        <w:jc w:val="both"/>
      </w:pPr>
      <w:r>
        <w:rPr>
          <w:rFonts w:ascii="Times New Roman"/>
          <w:b w:val="false"/>
          <w:i w:val="false"/>
          <w:color w:val="000000"/>
          <w:sz w:val="28"/>
        </w:rPr>
        <w:t>комиссияға басшылық жасау.</w:t>
      </w:r>
    </w:p>
    <w:p>
      <w:pPr>
        <w:spacing w:after="0"/>
        <w:ind w:left="0"/>
        <w:jc w:val="both"/>
      </w:pPr>
      <w:r>
        <w:rPr>
          <w:rFonts w:ascii="Times New Roman"/>
          <w:b w:val="false"/>
          <w:i w:val="false"/>
          <w:color w:val="000000"/>
          <w:sz w:val="28"/>
        </w:rPr>
        <w:t xml:space="preserve">     Энергетика және минералдық ресурстар министрлiгiнiң, Көлiк және </w:t>
      </w:r>
    </w:p>
    <w:p>
      <w:pPr>
        <w:spacing w:after="0"/>
        <w:ind w:left="0"/>
        <w:jc w:val="both"/>
      </w:pPr>
      <w:r>
        <w:rPr>
          <w:rFonts w:ascii="Times New Roman"/>
          <w:b w:val="false"/>
          <w:i w:val="false"/>
          <w:color w:val="000000"/>
          <w:sz w:val="28"/>
        </w:rPr>
        <w:t xml:space="preserve">коммуникациялар министрлiгiнiң, Экономика және сауда министрлiгiнiң </w:t>
      </w:r>
    </w:p>
    <w:p>
      <w:pPr>
        <w:spacing w:after="0"/>
        <w:ind w:left="0"/>
        <w:jc w:val="both"/>
      </w:pPr>
      <w:r>
        <w:rPr>
          <w:rFonts w:ascii="Times New Roman"/>
          <w:b w:val="false"/>
          <w:i w:val="false"/>
          <w:color w:val="000000"/>
          <w:sz w:val="28"/>
        </w:rPr>
        <w:t xml:space="preserve">(өнеркәсiптi дамыту мәселелерi бойынша), Табиғи монополияларды реттеу, </w:t>
      </w:r>
    </w:p>
    <w:p>
      <w:pPr>
        <w:spacing w:after="0"/>
        <w:ind w:left="0"/>
        <w:jc w:val="both"/>
      </w:pPr>
      <w:r>
        <w:rPr>
          <w:rFonts w:ascii="Times New Roman"/>
          <w:b w:val="false"/>
          <w:i w:val="false"/>
          <w:color w:val="000000"/>
          <w:sz w:val="28"/>
        </w:rPr>
        <w:t xml:space="preserve">бәсекелестiктi қорғау және шағын бизнестi қолдау жөнiндегi агенттiктiң </w:t>
      </w:r>
    </w:p>
    <w:p>
      <w:pPr>
        <w:spacing w:after="0"/>
        <w:ind w:left="0"/>
        <w:jc w:val="both"/>
      </w:pPr>
      <w:r>
        <w:rPr>
          <w:rFonts w:ascii="Times New Roman"/>
          <w:b w:val="false"/>
          <w:i w:val="false"/>
          <w:color w:val="000000"/>
          <w:sz w:val="28"/>
        </w:rPr>
        <w:t>(шағын бизнес мәселелерi бойынша) қызметiн жалпы бақылауды жүзеге асырады.</w:t>
      </w:r>
    </w:p>
    <w:p>
      <w:pPr>
        <w:spacing w:after="0"/>
        <w:ind w:left="0"/>
        <w:jc w:val="both"/>
      </w:pPr>
      <w:r>
        <w:rPr>
          <w:rFonts w:ascii="Times New Roman"/>
          <w:b w:val="false"/>
          <w:i w:val="false"/>
          <w:color w:val="000000"/>
          <w:sz w:val="28"/>
        </w:rPr>
        <w:t>            Қазақстан Республикасы Премьер-Министрiнiң орынбасары</w:t>
      </w:r>
    </w:p>
    <w:p>
      <w:pPr>
        <w:spacing w:after="0"/>
        <w:ind w:left="0"/>
        <w:jc w:val="both"/>
      </w:pPr>
      <w:r>
        <w:rPr>
          <w:rFonts w:ascii="Times New Roman"/>
          <w:b w:val="false"/>
          <w:i w:val="false"/>
          <w:color w:val="000000"/>
          <w:sz w:val="28"/>
        </w:rPr>
        <w:t>                              Б.Ә.Мұхаметжанов</w:t>
      </w:r>
    </w:p>
    <w:p>
      <w:pPr>
        <w:spacing w:after="0"/>
        <w:ind w:left="0"/>
        <w:jc w:val="both"/>
      </w:pPr>
      <w:r>
        <w:rPr>
          <w:rFonts w:ascii="Times New Roman"/>
          <w:b w:val="false"/>
          <w:i w:val="false"/>
          <w:color w:val="000000"/>
          <w:sz w:val="28"/>
        </w:rPr>
        <w:t>     Құқық қорғау органдарының қызметiн үйлестiру.</w:t>
      </w:r>
    </w:p>
    <w:p>
      <w:pPr>
        <w:spacing w:after="0"/>
        <w:ind w:left="0"/>
        <w:jc w:val="both"/>
      </w:pPr>
      <w:r>
        <w:rPr>
          <w:rFonts w:ascii="Times New Roman"/>
          <w:b w:val="false"/>
          <w:i w:val="false"/>
          <w:color w:val="000000"/>
          <w:sz w:val="28"/>
        </w:rPr>
        <w:t xml:space="preserve">     Мемлекеттiк басқару деңгейлерi арасында өкiлеттiктердi ажырату </w:t>
      </w:r>
    </w:p>
    <w:p>
      <w:pPr>
        <w:spacing w:after="0"/>
        <w:ind w:left="0"/>
        <w:jc w:val="both"/>
      </w:pPr>
      <w:r>
        <w:rPr>
          <w:rFonts w:ascii="Times New Roman"/>
          <w:b w:val="false"/>
          <w:i w:val="false"/>
          <w:color w:val="000000"/>
          <w:sz w:val="28"/>
        </w:rPr>
        <w:t>мәселелерi.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органдардың әлеуметтiк саланы дамыту, бiлiм беру, ғылым,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денсаулық сақтау, спорт пен туризм мәселелерi жөнiндегi қызметiн үйлестiру.</w:t>
      </w:r>
    </w:p>
    <w:p>
      <w:pPr>
        <w:spacing w:after="0"/>
        <w:ind w:left="0"/>
        <w:jc w:val="both"/>
      </w:pPr>
      <w:r>
        <w:rPr>
          <w:rFonts w:ascii="Times New Roman"/>
          <w:b w:val="false"/>
          <w:i w:val="false"/>
          <w:color w:val="000000"/>
          <w:sz w:val="28"/>
        </w:rPr>
        <w:t>     Көшi-қон және демографиялық саясат, әлеуметтiк әрiптестiк мәселелерi.</w:t>
      </w:r>
    </w:p>
    <w:p>
      <w:pPr>
        <w:spacing w:after="0"/>
        <w:ind w:left="0"/>
        <w:jc w:val="both"/>
      </w:pPr>
      <w:r>
        <w:rPr>
          <w:rFonts w:ascii="Times New Roman"/>
          <w:b w:val="false"/>
          <w:i w:val="false"/>
          <w:color w:val="000000"/>
          <w:sz w:val="28"/>
        </w:rPr>
        <w:t xml:space="preserve">     Қазақстан Республикасы Президентiнiң жанындағы Отбасы және әйелдер </w:t>
      </w:r>
    </w:p>
    <w:p>
      <w:pPr>
        <w:spacing w:after="0"/>
        <w:ind w:left="0"/>
        <w:jc w:val="both"/>
      </w:pPr>
      <w:r>
        <w:rPr>
          <w:rFonts w:ascii="Times New Roman"/>
          <w:b w:val="false"/>
          <w:i w:val="false"/>
          <w:color w:val="000000"/>
          <w:sz w:val="28"/>
        </w:rPr>
        <w:t>iстерi жөнiндегi ұлттық комиссияның мәселелерi.</w:t>
      </w:r>
    </w:p>
    <w:p>
      <w:pPr>
        <w:spacing w:after="0"/>
        <w:ind w:left="0"/>
        <w:jc w:val="both"/>
      </w:pPr>
      <w:r>
        <w:rPr>
          <w:rFonts w:ascii="Times New Roman"/>
          <w:b w:val="false"/>
          <w:i w:val="false"/>
          <w:color w:val="000000"/>
          <w:sz w:val="28"/>
        </w:rPr>
        <w:t xml:space="preserve">     Қазақстан Республикасында Денсаулық жылын өткiзу жөнiндегi </w:t>
      </w:r>
    </w:p>
    <w:p>
      <w:pPr>
        <w:spacing w:after="0"/>
        <w:ind w:left="0"/>
        <w:jc w:val="both"/>
      </w:pPr>
      <w:r>
        <w:rPr>
          <w:rFonts w:ascii="Times New Roman"/>
          <w:b w:val="false"/>
          <w:i w:val="false"/>
          <w:color w:val="000000"/>
          <w:sz w:val="28"/>
        </w:rPr>
        <w:t xml:space="preserve">мемлекеттiк комиссияға, Қазақстан Республикасы Президентiнiң жанындағы </w:t>
      </w:r>
    </w:p>
    <w:p>
      <w:pPr>
        <w:spacing w:after="0"/>
        <w:ind w:left="0"/>
        <w:jc w:val="both"/>
      </w:pPr>
      <w:r>
        <w:rPr>
          <w:rFonts w:ascii="Times New Roman"/>
          <w:b w:val="false"/>
          <w:i w:val="false"/>
          <w:color w:val="000000"/>
          <w:sz w:val="28"/>
        </w:rPr>
        <w:t>Құқықтық саясат жөнiндегi кеңеске басшылық жасау.</w:t>
      </w:r>
    </w:p>
    <w:p>
      <w:pPr>
        <w:spacing w:after="0"/>
        <w:ind w:left="0"/>
        <w:jc w:val="both"/>
      </w:pPr>
      <w:r>
        <w:rPr>
          <w:rFonts w:ascii="Times New Roman"/>
          <w:b w:val="false"/>
          <w:i w:val="false"/>
          <w:color w:val="000000"/>
          <w:sz w:val="28"/>
        </w:rPr>
        <w:t xml:space="preserve">     Iшкi iстер министрлiгiнiң, Әдiлет министрлiгiнiң, Бiлiм және ғылым </w:t>
      </w:r>
    </w:p>
    <w:p>
      <w:pPr>
        <w:spacing w:after="0"/>
        <w:ind w:left="0"/>
        <w:jc w:val="both"/>
      </w:pPr>
      <w:r>
        <w:rPr>
          <w:rFonts w:ascii="Times New Roman"/>
          <w:b w:val="false"/>
          <w:i w:val="false"/>
          <w:color w:val="000000"/>
          <w:sz w:val="28"/>
        </w:rPr>
        <w:t xml:space="preserve">министрлiгiнiң, Денсаулық сақтау министрлiгiнiң, Қаржы полициясы </w:t>
      </w:r>
    </w:p>
    <w:p>
      <w:pPr>
        <w:spacing w:after="0"/>
        <w:ind w:left="0"/>
        <w:jc w:val="both"/>
      </w:pPr>
      <w:r>
        <w:rPr>
          <w:rFonts w:ascii="Times New Roman"/>
          <w:b w:val="false"/>
          <w:i w:val="false"/>
          <w:color w:val="000000"/>
          <w:sz w:val="28"/>
        </w:rPr>
        <w:t xml:space="preserve">агенттiгiнiң, Көшi-қон және демография жөнiндегi агенттiктiң, Туризм және </w:t>
      </w:r>
    </w:p>
    <w:p>
      <w:pPr>
        <w:spacing w:after="0"/>
        <w:ind w:left="0"/>
        <w:jc w:val="both"/>
      </w:pPr>
      <w:r>
        <w:rPr>
          <w:rFonts w:ascii="Times New Roman"/>
          <w:b w:val="false"/>
          <w:i w:val="false"/>
          <w:color w:val="000000"/>
          <w:sz w:val="28"/>
        </w:rPr>
        <w:t>спорт жөнiндегi агенттiктiң қызметiн жалпы бақылауды жүзеге асырады.</w:t>
      </w:r>
    </w:p>
    <w:p>
      <w:pPr>
        <w:spacing w:after="0"/>
        <w:ind w:left="0"/>
        <w:jc w:val="both"/>
      </w:pPr>
      <w:r>
        <w:rPr>
          <w:rFonts w:ascii="Times New Roman"/>
          <w:b w:val="false"/>
          <w:i w:val="false"/>
          <w:color w:val="000000"/>
          <w:sz w:val="28"/>
        </w:rPr>
        <w:t>          Қазақстан Республикасы Премьер-Министрiнiң орынбасары -</w:t>
      </w:r>
    </w:p>
    <w:p>
      <w:pPr>
        <w:spacing w:after="0"/>
        <w:ind w:left="0"/>
        <w:jc w:val="both"/>
      </w:pPr>
      <w:r>
        <w:rPr>
          <w:rFonts w:ascii="Times New Roman"/>
          <w:b w:val="false"/>
          <w:i w:val="false"/>
          <w:color w:val="000000"/>
          <w:sz w:val="28"/>
        </w:rPr>
        <w:t>           Қазақстан Республикасының Ауыл шаруашылығы министрi</w:t>
      </w:r>
    </w:p>
    <w:p>
      <w:pPr>
        <w:spacing w:after="0"/>
        <w:ind w:left="0"/>
        <w:jc w:val="both"/>
      </w:pPr>
      <w:r>
        <w:rPr>
          <w:rFonts w:ascii="Times New Roman"/>
          <w:b w:val="false"/>
          <w:i w:val="false"/>
          <w:color w:val="000000"/>
          <w:sz w:val="28"/>
        </w:rPr>
        <w:t>                             А.С.Есiмов</w:t>
      </w:r>
    </w:p>
    <w:p>
      <w:pPr>
        <w:spacing w:after="0"/>
        <w:ind w:left="0"/>
        <w:jc w:val="both"/>
      </w:pPr>
      <w:r>
        <w:rPr>
          <w:rFonts w:ascii="Times New Roman"/>
          <w:b w:val="false"/>
          <w:i w:val="false"/>
          <w:color w:val="000000"/>
          <w:sz w:val="28"/>
        </w:rPr>
        <w:t xml:space="preserve">     Мемлекеттiк органдардың ауыл шаруашылығы мен агроөнеркәсiптiк кешендi </w:t>
      </w:r>
    </w:p>
    <w:p>
      <w:pPr>
        <w:spacing w:after="0"/>
        <w:ind w:left="0"/>
        <w:jc w:val="both"/>
      </w:pPr>
      <w:r>
        <w:rPr>
          <w:rFonts w:ascii="Times New Roman"/>
          <w:b w:val="false"/>
          <w:i w:val="false"/>
          <w:color w:val="000000"/>
          <w:sz w:val="28"/>
        </w:rPr>
        <w:t xml:space="preserve">дамыту, Қазақстан Республикасының Мемлекеттiк агроазық-түлiк бағдарламасын </w:t>
      </w:r>
    </w:p>
    <w:p>
      <w:pPr>
        <w:spacing w:after="0"/>
        <w:ind w:left="0"/>
        <w:jc w:val="both"/>
      </w:pPr>
      <w:r>
        <w:rPr>
          <w:rFonts w:ascii="Times New Roman"/>
          <w:b w:val="false"/>
          <w:i w:val="false"/>
          <w:color w:val="000000"/>
          <w:sz w:val="28"/>
        </w:rPr>
        <w:t>iске асыру мәселелерi жөніндегі қызметiн үйлестіру.</w:t>
      </w:r>
    </w:p>
    <w:p>
      <w:pPr>
        <w:spacing w:after="0"/>
        <w:ind w:left="0"/>
        <w:jc w:val="both"/>
      </w:pPr>
      <w:r>
        <w:rPr>
          <w:rFonts w:ascii="Times New Roman"/>
          <w:b w:val="false"/>
          <w:i w:val="false"/>
          <w:color w:val="000000"/>
          <w:sz w:val="28"/>
        </w:rPr>
        <w:t xml:space="preserve">     Экология, табиғи ресурстарды пайдалану және қоршаған ортаны қорғау, </w:t>
      </w:r>
    </w:p>
    <w:p>
      <w:pPr>
        <w:spacing w:after="0"/>
        <w:ind w:left="0"/>
        <w:jc w:val="both"/>
      </w:pPr>
      <w:r>
        <w:rPr>
          <w:rFonts w:ascii="Times New Roman"/>
          <w:b w:val="false"/>
          <w:i w:val="false"/>
          <w:color w:val="000000"/>
          <w:sz w:val="28"/>
        </w:rPr>
        <w:t>жер және су қатынастарының мәселелерi.</w:t>
      </w:r>
    </w:p>
    <w:p>
      <w:pPr>
        <w:spacing w:after="0"/>
        <w:ind w:left="0"/>
        <w:jc w:val="both"/>
      </w:pPr>
      <w:r>
        <w:rPr>
          <w:rFonts w:ascii="Times New Roman"/>
          <w:b w:val="false"/>
          <w:i w:val="false"/>
          <w:color w:val="000000"/>
          <w:sz w:val="28"/>
        </w:rPr>
        <w:t>     Ауылдық аумақтарды дамыту, iшкi көшi-қон мәселелерi.</w:t>
      </w:r>
    </w:p>
    <w:p>
      <w:pPr>
        <w:spacing w:after="0"/>
        <w:ind w:left="0"/>
        <w:jc w:val="both"/>
      </w:pPr>
      <w:r>
        <w:rPr>
          <w:rFonts w:ascii="Times New Roman"/>
          <w:b w:val="false"/>
          <w:i w:val="false"/>
          <w:color w:val="000000"/>
          <w:sz w:val="28"/>
        </w:rPr>
        <w:t>     Ауыл шаруашылығы министрлiгiнiң қызметiне басшылық жасау.</w:t>
      </w:r>
    </w:p>
    <w:p>
      <w:pPr>
        <w:spacing w:after="0"/>
        <w:ind w:left="0"/>
        <w:jc w:val="both"/>
      </w:pPr>
      <w:r>
        <w:rPr>
          <w:rFonts w:ascii="Times New Roman"/>
          <w:b w:val="false"/>
          <w:i w:val="false"/>
          <w:color w:val="000000"/>
          <w:sz w:val="28"/>
        </w:rPr>
        <w:t xml:space="preserve">     Табиғи ресурстар және қоршаған ортаны қорғау министрлiгiнiң, Жер </w:t>
      </w:r>
    </w:p>
    <w:p>
      <w:pPr>
        <w:spacing w:after="0"/>
        <w:ind w:left="0"/>
        <w:jc w:val="both"/>
      </w:pPr>
      <w:r>
        <w:rPr>
          <w:rFonts w:ascii="Times New Roman"/>
          <w:b w:val="false"/>
          <w:i w:val="false"/>
          <w:color w:val="000000"/>
          <w:sz w:val="28"/>
        </w:rPr>
        <w:t xml:space="preserve">ресурстарын басқару жөнiндегi агенттiктiң қызметiн жалпы бақылауды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Қазақстан Республикасы Премьер-Министрінің орынбасары -</w:t>
      </w:r>
    </w:p>
    <w:p>
      <w:pPr>
        <w:spacing w:after="0"/>
        <w:ind w:left="0"/>
        <w:jc w:val="both"/>
      </w:pPr>
      <w:r>
        <w:rPr>
          <w:rFonts w:ascii="Times New Roman"/>
          <w:b w:val="false"/>
          <w:i w:val="false"/>
          <w:color w:val="000000"/>
          <w:sz w:val="28"/>
        </w:rPr>
        <w:t>                 Қазақстан Республикасының Қаржы министрi</w:t>
      </w:r>
    </w:p>
    <w:p>
      <w:pPr>
        <w:spacing w:after="0"/>
        <w:ind w:left="0"/>
        <w:jc w:val="both"/>
      </w:pPr>
      <w:r>
        <w:rPr>
          <w:rFonts w:ascii="Times New Roman"/>
          <w:b w:val="false"/>
          <w:i w:val="false"/>
          <w:color w:val="000000"/>
          <w:sz w:val="28"/>
        </w:rPr>
        <w:t>                             А.С.Павлов</w:t>
      </w:r>
    </w:p>
    <w:p>
      <w:pPr>
        <w:spacing w:after="0"/>
        <w:ind w:left="0"/>
        <w:jc w:val="both"/>
      </w:pPr>
      <w:r>
        <w:rPr>
          <w:rFonts w:ascii="Times New Roman"/>
          <w:b w:val="false"/>
          <w:i w:val="false"/>
          <w:color w:val="000000"/>
          <w:sz w:val="28"/>
        </w:rPr>
        <w:t xml:space="preserve">     Экономикалық даму, қаржы, салық және тариф саясаты, бюджетаралық </w:t>
      </w:r>
    </w:p>
    <w:p>
      <w:pPr>
        <w:spacing w:after="0"/>
        <w:ind w:left="0"/>
        <w:jc w:val="both"/>
      </w:pPr>
      <w:r>
        <w:rPr>
          <w:rFonts w:ascii="Times New Roman"/>
          <w:b w:val="false"/>
          <w:i w:val="false"/>
          <w:color w:val="000000"/>
          <w:sz w:val="28"/>
        </w:rPr>
        <w:t>қатынастарды жетiлдiру мәселелерi.</w:t>
      </w:r>
    </w:p>
    <w:p>
      <w:pPr>
        <w:spacing w:after="0"/>
        <w:ind w:left="0"/>
        <w:jc w:val="both"/>
      </w:pPr>
      <w:r>
        <w:rPr>
          <w:rFonts w:ascii="Times New Roman"/>
          <w:b w:val="false"/>
          <w:i w:val="false"/>
          <w:color w:val="000000"/>
          <w:sz w:val="28"/>
        </w:rPr>
        <w:t xml:space="preserve">     Үкiметтiң Ұлттық Банкпен, халықаралық қаржы және экономикалық </w:t>
      </w:r>
    </w:p>
    <w:p>
      <w:pPr>
        <w:spacing w:after="0"/>
        <w:ind w:left="0"/>
        <w:jc w:val="both"/>
      </w:pPr>
      <w:r>
        <w:rPr>
          <w:rFonts w:ascii="Times New Roman"/>
          <w:b w:val="false"/>
          <w:i w:val="false"/>
          <w:color w:val="000000"/>
          <w:sz w:val="28"/>
        </w:rPr>
        <w:t>ұйымдармен өзара iс-қимылын қамтамасыз ету.</w:t>
      </w:r>
    </w:p>
    <w:p>
      <w:pPr>
        <w:spacing w:after="0"/>
        <w:ind w:left="0"/>
        <w:jc w:val="both"/>
      </w:pPr>
      <w:r>
        <w:rPr>
          <w:rFonts w:ascii="Times New Roman"/>
          <w:b w:val="false"/>
          <w:i w:val="false"/>
          <w:color w:val="000000"/>
          <w:sz w:val="28"/>
        </w:rPr>
        <w:t>     Экономикалық саясат жөнiндегi кеңестiң жұмысына басшылық жасау.</w:t>
      </w:r>
    </w:p>
    <w:p>
      <w:pPr>
        <w:spacing w:after="0"/>
        <w:ind w:left="0"/>
        <w:jc w:val="both"/>
      </w:pPr>
      <w:r>
        <w:rPr>
          <w:rFonts w:ascii="Times New Roman"/>
          <w:b w:val="false"/>
          <w:i w:val="false"/>
          <w:color w:val="000000"/>
          <w:sz w:val="28"/>
        </w:rPr>
        <w:t>     Қазақстанның Даму Банкiнiң қызметiн үйлестiру.</w:t>
      </w:r>
    </w:p>
    <w:p>
      <w:pPr>
        <w:spacing w:after="0"/>
        <w:ind w:left="0"/>
        <w:jc w:val="both"/>
      </w:pPr>
      <w:r>
        <w:rPr>
          <w:rFonts w:ascii="Times New Roman"/>
          <w:b w:val="false"/>
          <w:i w:val="false"/>
          <w:color w:val="000000"/>
          <w:sz w:val="28"/>
        </w:rPr>
        <w:t>     Қаржы министрлiгiнiң қызметiне басшылық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кiрiс министрлiгiнiң, Экономика және сауда министрлiгiнiң, Еңбек және халықты әлеуметтiк қорғау министрлiгiнiң, Статистика жөнiндегi агенттiктiң, Табиғи монополияларды реттеу, бәсекелестiктi қорғау және шағын бизнестi қолдау жөнiндегi агенттiктiң (тариф саясаты бөлiгiнде) қызметiн жалпы бақылауды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Премьер-Министрi Кеңсесiнiң Басшысы </w:t>
      </w:r>
      <w:r>
        <w:br/>
      </w:r>
      <w:r>
        <w:rPr>
          <w:rFonts w:ascii="Times New Roman"/>
          <w:b w:val="false"/>
          <w:i w:val="false"/>
          <w:color w:val="000000"/>
          <w:sz w:val="28"/>
        </w:rPr>
        <w:t xml:space="preserve">
                           А.А.Тiлеубердин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Үкiметтiң шешiмдерiн дайындау және олардың орындалуын ұйымдастыру, мемлекеттiк және орындаушылық тәртiптi қамтамасыз ету бөлiгiнде орталық және жергілiктi атқарушы органдардың, ведомстволардың қызметiн үйлестiру. </w:t>
      </w:r>
      <w:r>
        <w:br/>
      </w:r>
      <w:r>
        <w:rPr>
          <w:rFonts w:ascii="Times New Roman"/>
          <w:b w:val="false"/>
          <w:i w:val="false"/>
          <w:color w:val="000000"/>
          <w:sz w:val="28"/>
        </w:rPr>
        <w:t xml:space="preserve">
      Үкiметтiң кадр саясатын iске асыру жөнiндегi жұмысты ұйымдастыру.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Үкiметтiң аймақтық саясатын iске асыру жөнiндегi жұмысты ұйымдастыру, </w:t>
      </w:r>
    </w:p>
    <w:p>
      <w:pPr>
        <w:spacing w:after="0"/>
        <w:ind w:left="0"/>
        <w:jc w:val="both"/>
      </w:pPr>
      <w:r>
        <w:rPr>
          <w:rFonts w:ascii="Times New Roman"/>
          <w:b w:val="false"/>
          <w:i w:val="false"/>
          <w:color w:val="000000"/>
          <w:sz w:val="28"/>
        </w:rPr>
        <w:t>Yкiметтiң облыстар әкiмдерiмен өзара iс-қимылын қамтамасыз ету.</w:t>
      </w:r>
    </w:p>
    <w:p>
      <w:pPr>
        <w:spacing w:after="0"/>
        <w:ind w:left="0"/>
        <w:jc w:val="both"/>
      </w:pPr>
      <w:r>
        <w:rPr>
          <w:rFonts w:ascii="Times New Roman"/>
          <w:b w:val="false"/>
          <w:i w:val="false"/>
          <w:color w:val="000000"/>
          <w:sz w:val="28"/>
        </w:rPr>
        <w:t xml:space="preserve">     Премьер-Министр Кеңсесiнiң Президент Әкiмшiлiгiмен және Парламент </w:t>
      </w:r>
    </w:p>
    <w:p>
      <w:pPr>
        <w:spacing w:after="0"/>
        <w:ind w:left="0"/>
        <w:jc w:val="both"/>
      </w:pPr>
      <w:r>
        <w:rPr>
          <w:rFonts w:ascii="Times New Roman"/>
          <w:b w:val="false"/>
          <w:i w:val="false"/>
          <w:color w:val="000000"/>
          <w:sz w:val="28"/>
        </w:rPr>
        <w:t>палаталарының аппараттарымен өзара iс-қимылын қамтамасыз ету.</w:t>
      </w:r>
    </w:p>
    <w:p>
      <w:pPr>
        <w:spacing w:after="0"/>
        <w:ind w:left="0"/>
        <w:jc w:val="both"/>
      </w:pPr>
      <w:r>
        <w:rPr>
          <w:rFonts w:ascii="Times New Roman"/>
          <w:b w:val="false"/>
          <w:i w:val="false"/>
          <w:color w:val="000000"/>
          <w:sz w:val="28"/>
        </w:rPr>
        <w:t>     Мемлекеттiк құпияларды қорғау мәселелерi.</w:t>
      </w:r>
    </w:p>
    <w:p>
      <w:pPr>
        <w:spacing w:after="0"/>
        <w:ind w:left="0"/>
        <w:jc w:val="both"/>
      </w:pPr>
      <w:r>
        <w:rPr>
          <w:rFonts w:ascii="Times New Roman"/>
          <w:b w:val="false"/>
          <w:i w:val="false"/>
          <w:color w:val="000000"/>
          <w:sz w:val="28"/>
        </w:rPr>
        <w:t xml:space="preserve">     Мемлекеттiк құпияларды қорғау жөнiндегi агенттiктiң қызметiн жалпы </w:t>
      </w:r>
    </w:p>
    <w:p>
      <w:pPr>
        <w:spacing w:after="0"/>
        <w:ind w:left="0"/>
        <w:jc w:val="both"/>
      </w:pPr>
      <w:r>
        <w:rPr>
          <w:rFonts w:ascii="Times New Roman"/>
          <w:b w:val="false"/>
          <w:i w:val="false"/>
          <w:color w:val="000000"/>
          <w:sz w:val="28"/>
        </w:rPr>
        <w:t>бақылауды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