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0e9a" w14:textId="67e0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"Айзенберг" компаниялар тобы арасындағы қатынастарды реттеу жөніндегі мәселені қарау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19 наурыз N 15-ө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"Айзенберг" компаниялар тобы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реттеу жөніндегі мәселені қарау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Нұрқиянов    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Төлеухан Мұратханұлы                шаруашылығы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Елекеев       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Ирак Қасымұлы                       вице-министрі, жетекшінің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Әкежанов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 Балқашұлы                      Әділет министрлігінің Мемлекеттің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мүліктік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басқармасы бастығының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Косицын             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Иванович                   шаруашылығы министрлігінің Егіншілік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департаменті егіншілік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мелиорация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Болатбекова  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Гүлбағила Қоңырбайқызы              министрлігінің Мемлекеттік қарыз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алу департаменті рейтингілік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агенттіктермен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қаржы ұйымдарымен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жөніндегі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Шнайдер        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Андреевич                    істер министрлігі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саясат департаментінің үшінші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Сахари                            - Қазақстан Республикасы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Дидар Белгібайұлы                  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Құқықтық және ұйымдық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департаменті құқықтық сараптама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5 сәуірге дейінгі мерзімде "Айзенберг"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компаниялар тобының өкілдерімен келіссөздер жүргізсін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мен "Айзенберг" компаниялар тобы арасындағы қатынастарды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жөнінде Қазақстан Республикасының Үкіметіне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