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8687" w14:textId="a658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2001 жылғы 27 желтоқсандағы N 103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13 ақпан N 7-ө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Үкіметінің 2002 жылғы І 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мәжілістерінде қарауға арналған мәселелердің тізбесі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Премьер-Министрінің 2001 жылғы 27 желтоқсандағы N 103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R010103_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өкімінің күші 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