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c881" w14:textId="b5bc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"Қаныш Сәтпаев атындағы арна" республикалық мемлекетік кәсіпорны қызметінің мәселелері жөніндегі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9 ақпан N 6-ө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"Қаныш Сәтпаев атындағы арна" республикалық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кәсіпорнының тиімді жұмысын қамтамасыз ету үшін оның проблемалық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мәселелерін шешу жөнінде ұсыныстар әзірлеу мақсатында мына құрамда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ведомствоаралық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Кәрім Қажымқанұлы         Премьер-Министрінің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Нұрлан Әбділдаұлы         ресурстар және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қорғау 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Нефедов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 Петрович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ресурстар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Оразәлин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Аманбол Мұхамедқалиұлы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Аймақтық даму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бас инспекторы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Мұртаза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Шерхан                    Парламенті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Шаекин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Рауан Михайлович          Парламенті Мәжілісінің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Кадюков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Николай Викторович        министрлігінің Мемлекеттік мүлік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және жекешелендіру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Кесікбаев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Сұлтанғали Қабденұлы      Қаржы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органдарды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Бақытжан Әбдірұлы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бизнесті қолдау жөніндегі агенттігі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төрағасының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Рамазанов           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Аманбек Мырзахметұлы 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қорғау министрлігінің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                  - Қазақстан Республикасы Табиғи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Анатолий Дмитриевич  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қорғау министрлігінің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ресурстары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Советұлы       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Дәрменсіз борышкерлермен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жұмыс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төрағасы орынбасарының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Қашқынбеков             - "Қаныш Сәтпаев атындағы арна"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Қайырберлі Әбжанұлы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кәсіпорнының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Чолокиди                - "Қаныш Сәтпаев атындағы арна"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Константин Михайлович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кәсіпорны Қарағанды филиалының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 - "Қаныш Сәтпаев атындағы арна"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Алексей Иванович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кәсіпорны бас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орынбасары -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филиалының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Ыбыраева                - "Қаныш Сәтпаев атындағы арна"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Ардақ Мекенқызы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кәсіпорны бас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орынбасары.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Қазақстан Республикасының Үкіметіне екі ай мерзімде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"Қаныш Сәтпаев атындағы арна" республикалық мемлекеттік кәсіпорнының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тиімді жұмысын қамтамасыз ету үшін оның проблемалық мәселелерін шешу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ұсыныстар берсін.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Орынбекова 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