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318b" w14:textId="7d53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деңгейлері арасындағы өкілеттіктерді ажырату және бюджетаралық қатынастарды жетілдіру тұжырымдамасының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5 ақпан N 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басқару деңгейлері арасындағы өкілеттіктерді ажырату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бюджетаралық қатынастарды жетілдіру тұжырымдамасының жобасын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 бірінші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Бейсембетов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Ескендір Қалыбекұлы         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агенттігінің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   және сауда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Шарафутдинұлы          Әкімшілігі Мемлекеттік-құқық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меңгерушісінің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Жанәбілов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Мият Саттарұлы               Министрінің Кеңсесі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Қосжанов                  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Төрехан Бекболұлы            Әкімшілігінің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даму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Жаңбыршин                  - Алматы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Қозыкөрпеш Есімұлы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Дүйсенова                  - Оңтүстік Қазақстан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Тамара Қасымқызы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Рау                        - Қостанай облысы Лисаковск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Альберт Павлович            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Тұрғанов                   - Атырау облысы Атырау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Дүйсенбай Нұрбайұлы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Жабағиев                   - Жамбыл облысы Байзақ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Қожақан Көкірекбайұлы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       - Солтүстік Қазақстан облысы Есіл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Ахметжанұлы           ауданы Заречный ауылдық округінің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Байбақтынов                - Алматы облысы Қарасай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Жұмаділұлы            Шамалған ауылдық округінің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2002 жылғы 1 наурызға дейінгі мерзімде жоғарыда аталған Тұжырымдаманың жобасын әзірлесін және оны Мемлекеттік функцияларды орталықсыздандыру және бюджетаралық қатынастар мәселелері жөніндегі мемлекеттік комиссияның қарауына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органдардың басшылары жұмыс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тобының мүшелерін оның қызметі уақытына негізгі жұмыс орны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қызметтік міндеттерін атқарудан босатсын.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Жұмыс тобының жетекшісіне оның жұмысына қатысуға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 мен ұйымдардың қажетті мамандарын тарту құқығы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