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0b01" w14:textId="9550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2000 жылғы 9 ақпандағы N 20 өкіміне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21 маусым N 46-ө. Күші жойылды - ҚР Үкіметінің 2003.09.24. N 228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Премьер-Министріне ақпараттық материалдарды ұсынудың кестесін бекіту туралы" Қазақстан Республикасының Премьер-Министрінің 2000 жылғы 9 ақпандағы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Премьер-Министріне ақпараттық материалдарды ұсынудың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1, 75-2-жолдардағы 3-бағандағы "МКМ Салық полициясы комитеті мен", "МКМ Салық полициясы комитеті және" деген сөздер тиісінше "Қаржы полициясы агенттігі мен МКМ", "Қаржы полициясы агенттігі және МКМ"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2, 7, 17, 37, 38, 42, 45, 60, 61, 72, 76-жолдардағы 4-бағандағы "және әлеуметтік сала"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7-жолдағы 3-бағандағы "Энергетика, индустрия және саудамині" деген сөздер "ЭМРМ"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7, 17, 34, 37, 38, 40, 42, 45, 55, 60, 61, 62, 63, 76-жолдардағы 4-бағандағы "Өндірістік бөлім" деген сөздер "Өндірістік сала және инфрақұрылым бөлімі"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"7" деген сан "20"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"10" деген сан "23"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17, 45, 75-3, 75-6-жолдардағы 3-бағандағы "Экономмині" деген сөз "Экономсаудамині"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17, 37, 45, 76-жолдардағы 4-баған мынадай сөздермен толықтырылсын: "Әлеуметтік-мәдени даму бөлімі";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30-жолдағы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"Екінші деңгейдегі банктердің шағын кәсіпкерлік субъектілерін несиелендіру көлемі туралы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31-жолдағы 2-баған мынадай редакцияда жазылсын: "Екінші деңгейдегі банктердің Халықтық Банк бойынша ақпаратты бөліп көрсете отырып, халықтың қаражатын салымдарға тартуы туралы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36, 39, 50-жолдардағы 4-баған мынадай редакцияда жазылсын: "Аймақтық даму бөлімі және Әлеуметтік-мәдени даму бөлімі";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37-жолдағы 3-баған мынадай редакцияда жазылсын: "тоқсан аяқталғаннан кейінгі айдың 15-күні, Еңбекмині және Монополиябизнесагенттігі";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38-жолдағы: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"(облыстар тұрғысында)" деген сөздер "(экономика секторлары бойынша және аймақтық бөліністе)"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"келесі айдың 23-күні, Ұлттықбанк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39, 41, 66, 67-жолдардағы 4-бағандағы "Аймақтық даму және әлеуметтік сала бөлімі" деген сөздер "Әлеуметтік-мәдени даму бөлімі"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42-жолдағы 3-бағандағы "Энергетика, индустрия және саудамині" деген сөздер "Экономсаудамині"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43-жолдағы 3-бағандағы "Ұлттық зейнетақы агенттігі" деген сөздер "Жинақтаушы зейнетақы қорларының қызметін реттеу жөніндегі комитеті"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58-жолдағы 3-баған мынадай редакцияда жазылсын: "Тоқсан сайын, Алдын-ала деректер есепті тоқсаннан кейін 30-күн (талдамалы ұсыну). Есепті деректер есепті кезеңнен кейін 90-күн (талдамалы және стандартты ұсыну), Ұлттықбанк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59-жолдағы 4-баған мынадай редакцияда жазылсын: "Әлеуметтік-мәдени даму бөлімі және Аймақтық даму бөлімі";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60-жолдағы 3-баған мынадай редакцияда жазылсын: "тоқсан аяқталғаннан кейінгі айдың 20-күні, СІМ-нің Инвестициялар жөніндегі комитеті";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61-жолдағы 3-бағандағы "Инвестициялар жөніндегі агенттік", "Табиғатқорғаумині" деген сөздер "ЭМРМ"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62, 63-жолдардағы 3-баған мынадай редакцияда жазылсын: "есепті жылдың 10-тамызында және келесі жылдың 10-ақпанында, Қаржымині";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65-жолдағы 3-баған мынадай редакцияда жазылсын: "есепті жылдың 20-шілдесінде және келесі жылдың 20-ақпанында, Мемматрезерв жөніндегі агенттігі";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кестеге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"Мемматрезервтер жөніндегі комитеті" деген сөздер "Мемматрезерв жөніндегі агенттігі"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"есепті жылдың 20-шілдесінде және келесі жылдың 20-ақпанында, Мемматрезерв жөніндегі агенттігі";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ІІІ бөлімнің тақырыбы мынадай редакцияда жазылсын: "Бағалы қағаздар рыногының жағдайы туралы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22 және 23-жолдар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27 және 28-жолдардағы 2-бағандағы "(құпия)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31-3-жолдағы 3-бағандағы "Экономикаминіне", "ЭкМ" деген сөздер "Экономсаудамині"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31-6-жолдағы 3-бағандағы "Экономикамині" деген сөз "Экономсаудамині"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