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2837" w14:textId="71e2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кейбiр өкiмдерiнiң күшi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өкімі 2000 жылғы 12 тамыз N 110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Қосымшаға сәйкес Қазақстан Республикасы Премьер-Министрiнiң кейбiр  </w:t>
      </w:r>
    </w:p>
    <w:p>
      <w:pPr>
        <w:spacing w:after="0"/>
        <w:ind w:left="0"/>
        <w:jc w:val="both"/>
      </w:pPr>
      <w:r>
        <w:rPr>
          <w:rFonts w:ascii="Times New Roman"/>
          <w:b w:val="false"/>
          <w:i w:val="false"/>
          <w:color w:val="000000"/>
          <w:sz w:val="28"/>
        </w:rPr>
        <w:t>өкімдерінің күшi жойылды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2000 жылғы 12 тамыздағы</w:t>
      </w:r>
    </w:p>
    <w:p>
      <w:pPr>
        <w:spacing w:after="0"/>
        <w:ind w:left="0"/>
        <w:jc w:val="both"/>
      </w:pPr>
      <w:r>
        <w:rPr>
          <w:rFonts w:ascii="Times New Roman"/>
          <w:b w:val="false"/>
          <w:i w:val="false"/>
          <w:color w:val="000000"/>
          <w:sz w:val="28"/>
        </w:rPr>
        <w:t>                                                     N 110 өкiмiне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Премьер-Министрінің күшi жойылған </w:t>
      </w:r>
    </w:p>
    <w:p>
      <w:pPr>
        <w:spacing w:after="0"/>
        <w:ind w:left="0"/>
        <w:jc w:val="both"/>
      </w:pPr>
      <w:r>
        <w:rPr>
          <w:rFonts w:ascii="Times New Roman"/>
          <w:b w:val="false"/>
          <w:i w:val="false"/>
          <w:color w:val="000000"/>
          <w:sz w:val="28"/>
        </w:rPr>
        <w:t>                     кейбiр өкiмдерiнiң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Премьер-Министрiнiң 1998 жылғы 2 шiлдедегi </w:t>
      </w:r>
    </w:p>
    <w:p>
      <w:pPr>
        <w:spacing w:after="0"/>
        <w:ind w:left="0"/>
        <w:jc w:val="both"/>
      </w:pPr>
      <w:r>
        <w:rPr>
          <w:rFonts w:ascii="Times New Roman"/>
          <w:b w:val="false"/>
          <w:i w:val="false"/>
          <w:color w:val="000000"/>
          <w:sz w:val="28"/>
        </w:rPr>
        <w:t>N 129 өкiмi.</w:t>
      </w:r>
    </w:p>
    <w:p>
      <w:pPr>
        <w:spacing w:after="0"/>
        <w:ind w:left="0"/>
        <w:jc w:val="both"/>
      </w:pPr>
      <w:r>
        <w:rPr>
          <w:rFonts w:ascii="Times New Roman"/>
          <w:b w:val="false"/>
          <w:i w:val="false"/>
          <w:color w:val="000000"/>
          <w:sz w:val="28"/>
        </w:rPr>
        <w:t xml:space="preserve">     2. Қазақстан Республикасы Премьер-Министрiнiң 1998 жылғы 14 шiлдедегi </w:t>
      </w:r>
    </w:p>
    <w:p>
      <w:pPr>
        <w:spacing w:after="0"/>
        <w:ind w:left="0"/>
        <w:jc w:val="both"/>
      </w:pPr>
      <w:r>
        <w:rPr>
          <w:rFonts w:ascii="Times New Roman"/>
          <w:b w:val="false"/>
          <w:i w:val="false"/>
          <w:color w:val="000000"/>
          <w:sz w:val="28"/>
        </w:rPr>
        <w:t>N 135 өкiмi.</w:t>
      </w:r>
    </w:p>
    <w:p>
      <w:pPr>
        <w:spacing w:after="0"/>
        <w:ind w:left="0"/>
        <w:jc w:val="both"/>
      </w:pPr>
      <w:r>
        <w:rPr>
          <w:rFonts w:ascii="Times New Roman"/>
          <w:b w:val="false"/>
          <w:i w:val="false"/>
          <w:color w:val="000000"/>
          <w:sz w:val="28"/>
        </w:rPr>
        <w:t xml:space="preserve">     3. Қазақстан Республикасы Премьер-Министрiнiң 1998 жылғы 20 шiлдедегi </w:t>
      </w:r>
    </w:p>
    <w:p>
      <w:pPr>
        <w:spacing w:after="0"/>
        <w:ind w:left="0"/>
        <w:jc w:val="both"/>
      </w:pPr>
      <w:r>
        <w:rPr>
          <w:rFonts w:ascii="Times New Roman"/>
          <w:b w:val="false"/>
          <w:i w:val="false"/>
          <w:color w:val="000000"/>
          <w:sz w:val="28"/>
        </w:rPr>
        <w:t>N 139 өкiмi.</w:t>
      </w:r>
    </w:p>
    <w:p>
      <w:pPr>
        <w:spacing w:after="0"/>
        <w:ind w:left="0"/>
        <w:jc w:val="both"/>
      </w:pPr>
      <w:r>
        <w:rPr>
          <w:rFonts w:ascii="Times New Roman"/>
          <w:b w:val="false"/>
          <w:i w:val="false"/>
          <w:color w:val="000000"/>
          <w:sz w:val="28"/>
        </w:rPr>
        <w:t xml:space="preserve">     4. Қазақстан Республикасы Премьер-Министрiнiң 1998 жылғы 29 шiлдедегi </w:t>
      </w:r>
    </w:p>
    <w:p>
      <w:pPr>
        <w:spacing w:after="0"/>
        <w:ind w:left="0"/>
        <w:jc w:val="both"/>
      </w:pPr>
      <w:r>
        <w:rPr>
          <w:rFonts w:ascii="Times New Roman"/>
          <w:b w:val="false"/>
          <w:i w:val="false"/>
          <w:color w:val="000000"/>
          <w:sz w:val="28"/>
        </w:rPr>
        <w:t xml:space="preserve">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R980147_</w:t>
      </w:r>
    </w:p>
    <w:p>
      <w:pPr>
        <w:spacing w:after="0"/>
        <w:ind w:left="0"/>
        <w:jc w:val="both"/>
      </w:pPr>
      <w:r>
        <w:br/>
      </w:r>
    </w:p>
    <w:p>
      <w:pPr>
        <w:spacing w:after="0"/>
        <w:ind w:left="0"/>
        <w:jc w:val="both"/>
      </w:pPr>
      <w:r>
        <w:rPr>
          <w:rFonts w:ascii="Times New Roman"/>
          <w:b w:val="false"/>
          <w:i w:val="false"/>
          <w:color w:val="000000"/>
          <w:sz w:val="28"/>
        </w:rPr>
        <w:t>  147 өкiмi.</w:t>
      </w:r>
    </w:p>
    <w:p>
      <w:pPr>
        <w:spacing w:after="0"/>
        <w:ind w:left="0"/>
        <w:jc w:val="both"/>
      </w:pPr>
      <w:r>
        <w:rPr>
          <w:rFonts w:ascii="Times New Roman"/>
          <w:b w:val="false"/>
          <w:i w:val="false"/>
          <w:color w:val="000000"/>
          <w:sz w:val="28"/>
        </w:rPr>
        <w:t xml:space="preserve">     5. Қазақстан Республикасы Премьер-Министрiнiң 1998 жылғы 13 тамыздағы </w:t>
      </w:r>
    </w:p>
    <w:p>
      <w:pPr>
        <w:spacing w:after="0"/>
        <w:ind w:left="0"/>
        <w:jc w:val="both"/>
      </w:pPr>
      <w:r>
        <w:rPr>
          <w:rFonts w:ascii="Times New Roman"/>
          <w:b w:val="false"/>
          <w:i w:val="false"/>
          <w:color w:val="000000"/>
          <w:sz w:val="28"/>
        </w:rPr>
        <w:t>N 153 өкiмi.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"Мүгедектердiң қоғамдық бiрлестiктерiнiң тiршiлiк қызметi үшiн әкелiнетiн немесе олардың ұйымдарының өндiрiстiк қызметiнде қажеттi көлемде пайдаланылатын, кеден iсi туралы заңдарда көзделген баждың барлық түрiнен босатылатын тауарлардың тiзбесiн анықтау жөнiндегi жұмыс тобын құру туралы" Қазақстан Республикасы Премьер-Министрiнiң 1998 жылғы 11 қарашадағы N 219 </w:t>
      </w:r>
      <w:r>
        <w:rPr>
          <w:rFonts w:ascii="Times New Roman"/>
          <w:b w:val="false"/>
          <w:i w:val="false"/>
          <w:color w:val="000000"/>
          <w:sz w:val="28"/>
        </w:rPr>
        <w:t xml:space="preserve">R980219_ </w:t>
      </w:r>
      <w:r>
        <w:rPr>
          <w:rFonts w:ascii="Times New Roman"/>
          <w:b w:val="false"/>
          <w:i w:val="false"/>
          <w:color w:val="000000"/>
          <w:sz w:val="28"/>
        </w:rPr>
        <w:t xml:space="preserve">өкiмi. </w:t>
      </w:r>
      <w:r>
        <w:br/>
      </w:r>
      <w:r>
        <w:rPr>
          <w:rFonts w:ascii="Times New Roman"/>
          <w:b w:val="false"/>
          <w:i w:val="false"/>
          <w:color w:val="000000"/>
          <w:sz w:val="28"/>
        </w:rPr>
        <w:t xml:space="preserve">
      7. "Мемлекеттiк меншiктi жекешелендiру бағдарламасын әзiрлеу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жөнiндегi жұмыс тобын құру туралы" Қазақстан Республикасы </w:t>
      </w:r>
    </w:p>
    <w:p>
      <w:pPr>
        <w:spacing w:after="0"/>
        <w:ind w:left="0"/>
        <w:jc w:val="both"/>
      </w:pPr>
      <w:r>
        <w:rPr>
          <w:rFonts w:ascii="Times New Roman"/>
          <w:b w:val="false"/>
          <w:i w:val="false"/>
          <w:color w:val="000000"/>
          <w:sz w:val="28"/>
        </w:rPr>
        <w:t xml:space="preserve">Премьер-Министрiнiң 1998 жылғы 7 желтоқсандағы N 237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R980237_</w:t>
      </w:r>
    </w:p>
    <w:p>
      <w:pPr>
        <w:spacing w:after="0"/>
        <w:ind w:left="0"/>
        <w:jc w:val="both"/>
      </w:pPr>
      <w:r>
        <w:br/>
      </w:r>
    </w:p>
    <w:p>
      <w:pPr>
        <w:spacing w:after="0"/>
        <w:ind w:left="0"/>
        <w:jc w:val="both"/>
      </w:pPr>
      <w:r>
        <w:rPr>
          <w:rFonts w:ascii="Times New Roman"/>
          <w:b w:val="false"/>
          <w:i w:val="false"/>
          <w:color w:val="000000"/>
          <w:sz w:val="28"/>
        </w:rPr>
        <w:t>  өкiмi.</w:t>
      </w:r>
    </w:p>
    <w:p>
      <w:pPr>
        <w:spacing w:after="0"/>
        <w:ind w:left="0"/>
        <w:jc w:val="both"/>
      </w:pPr>
      <w:r>
        <w:rPr>
          <w:rFonts w:ascii="Times New Roman"/>
          <w:b w:val="false"/>
          <w:i w:val="false"/>
          <w:color w:val="000000"/>
          <w:sz w:val="28"/>
        </w:rPr>
        <w:t xml:space="preserve">     8. "Қазақтелеком" ашық акционерлiк қоғамының қызметiн зерделеу </w:t>
      </w:r>
    </w:p>
    <w:p>
      <w:pPr>
        <w:spacing w:after="0"/>
        <w:ind w:left="0"/>
        <w:jc w:val="both"/>
      </w:pPr>
      <w:r>
        <w:rPr>
          <w:rFonts w:ascii="Times New Roman"/>
          <w:b w:val="false"/>
          <w:i w:val="false"/>
          <w:color w:val="000000"/>
          <w:sz w:val="28"/>
        </w:rPr>
        <w:t xml:space="preserve">жөнiндегi комиссия туралы" Қазақстан Республикасы Премьер-Министрiнiң 1999 </w:t>
      </w:r>
    </w:p>
    <w:p>
      <w:pPr>
        <w:spacing w:after="0"/>
        <w:ind w:left="0"/>
        <w:jc w:val="both"/>
      </w:pPr>
      <w:r>
        <w:rPr>
          <w:rFonts w:ascii="Times New Roman"/>
          <w:b w:val="false"/>
          <w:i w:val="false"/>
          <w:color w:val="000000"/>
          <w:sz w:val="28"/>
        </w:rPr>
        <w:t xml:space="preserve">жылғы 1 ақпандағы N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R990010_</w:t>
      </w:r>
    </w:p>
    <w:p>
      <w:pPr>
        <w:spacing w:after="0"/>
        <w:ind w:left="0"/>
        <w:jc w:val="both"/>
      </w:pPr>
      <w:r>
        <w:br/>
      </w:r>
    </w:p>
    <w:p>
      <w:pPr>
        <w:spacing w:after="0"/>
        <w:ind w:left="0"/>
        <w:jc w:val="both"/>
      </w:pPr>
      <w:r>
        <w:rPr>
          <w:rFonts w:ascii="Times New Roman"/>
          <w:b w:val="false"/>
          <w:i w:val="false"/>
          <w:color w:val="000000"/>
          <w:sz w:val="28"/>
        </w:rPr>
        <w:t>  өкiмi.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