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b071" w14:textId="240b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 Байзақовтың туғанына 100 жыл толуын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4 мамыр N 69-ө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жылдан - 2000 жылға дейінгі кезеңде республикалық деңгейде өткізілетін мерейтойлардың тізбесі туралы" Қазақстан Республикасы Үкіметінің 1999 жылғы 31 наурыздағы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көрнекті суырып салма ақын Иса Байзақовтың 100 жылдығына орай: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Иса Байзақовтың (бұдан әрі - И. Байзақов) туғанына 100 жыл толуын мерекелеу жөніндегі іс-шаралардың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келісім министрлігі, Білім және ғылым министрлігі, Павлодар облысы мен Алматы қаласының әкімдері іс-шаралардың Жоспарға сәйкес уақытылы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Премьер-Министрінің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4 мамырдағы N 69-ө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Иса Байзақовтың туғанына 100 жыл толуын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мерекелеу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 Іс-шара                     ! Орындалу !   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р/н!                                         !  мерзімі !    жауаптылар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       !(2000 жыл)!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И. Байзақовтың туған жерінде мерейтой        қазан   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іс-шараларын өткізу                                 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И. Байзақовтың туғанына 100 жыл толуына    қыркүйек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салтанатты жиналыс өткізу                   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Қазақстан Республикасының Орталық           бұл да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мұражайында "Иса Байзақов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қазақ театр өнері" көрмесін өткізу              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Қазақстан Республикасының Ұлттық            бұл да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кітапханасында И. Байзақовтың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кітаптарының көрмесін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И. Байзақовтың шығармалар жинағын "Қазақ    шілде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поэзиясының алтын қоры" сериясымен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шығаруды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Астана қаласында шығармашылық зиялы         қазан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қауымның қатысуымен И. Байзақовтың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мерейтойына арналған поэзиялық кеш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"Ғасырлар тоғысындағы қазақ мәдениеті"      бұл да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ғылыми-практикалық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конференциясын өткізу                                 Л.Н. Гумилев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атындағы Еуразия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университеті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Мерейтой іс-шараларының бұқаралық          тұрақты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құралдарында кеңінен жарық 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көруін қамтамасыз ету                                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