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33ea" w14:textId="0043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1 тамыздағы N 113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4 желтоқсан N 1980. Күші жойылды - ҚР Үкіметінің 2000.01.28. N 137 қаулысымен. ~P000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"Қазақстан Республикасы Үкіметінің 1998 жылғы 26 шілдедегі N 608 
қаулысына өзгерістер енгізу туралы" Қазақстан Республикасы Үкіметінің 1999 
жылғы 11 тамыздағы N 113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133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іс енгізілсін:
     2-тармақтағы "1999 жылғы 1 қаңтар" деген сөздер "2000 жылғы 1 ақпан" 
деген сөздермен ауыстырылсын.
     2. Осы қаулы қол қойылған күнінен бастап күшіне енеді және 
жариялануға жатады.
     Қазақстан Республикасының
        Премьер-Министрі
   Оқығандар:
  Қобдалиева Н.М.
  Орынбекова Д.К.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