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c9ea" w14:textId="5fac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Консулдық мәселелер бойынша ынтымақтастық туралы өзара түсіністік жөніндегі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Қаулысы 1999 жылғы 20 желтоқсан N 1943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ұсынған және Қазақстан Республикасының Ішкі істер министрлігімен, Қазақстан Республикасының Қаржы министрлігімен, Қазақстан Республикасының Әділет министрлігімен және Қазақстан Республикасының Ұлттық қауіпсіздік комитетімен келісілген Қазақстан Республикасының Үкіметі мен Америка Құрама Штаттарының Үкіметі арасындағы Консулдық мәселелер бойынша ынтымақтастық туралы өзара түсіністік жөніндегі меморандумның жобасы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мақұлдансын.</w:t>
      </w:r>
    </w:p>
    <w:p>
      <w:pPr>
        <w:spacing w:after="0"/>
        <w:ind w:left="0"/>
        <w:jc w:val="both"/>
      </w:pPr>
      <w:r>
        <w:rPr>
          <w:rFonts w:ascii="Times New Roman"/>
          <w:b w:val="false"/>
          <w:i w:val="false"/>
          <w:color w:val="000000"/>
          <w:sz w:val="28"/>
        </w:rPr>
        <w:t xml:space="preserve">     2. Қазақстан Республикасының Үкіметі мен Америка Құрама Штаттарының </w:t>
      </w:r>
    </w:p>
    <w:p>
      <w:pPr>
        <w:spacing w:after="0"/>
        <w:ind w:left="0"/>
        <w:jc w:val="both"/>
      </w:pPr>
      <w:r>
        <w:rPr>
          <w:rFonts w:ascii="Times New Roman"/>
          <w:b w:val="false"/>
          <w:i w:val="false"/>
          <w:color w:val="000000"/>
          <w:sz w:val="28"/>
        </w:rPr>
        <w:t xml:space="preserve">Үкіметі арасындағы Консулдық мәселелер бойынша ынтымақтастық туралы өзара </w:t>
      </w:r>
    </w:p>
    <w:p>
      <w:pPr>
        <w:spacing w:after="0"/>
        <w:ind w:left="0"/>
        <w:jc w:val="both"/>
      </w:pPr>
      <w:r>
        <w:rPr>
          <w:rFonts w:ascii="Times New Roman"/>
          <w:b w:val="false"/>
          <w:i w:val="false"/>
          <w:color w:val="000000"/>
          <w:sz w:val="28"/>
        </w:rPr>
        <w:t>түсіністік жөніндегі меморандумға қол қойылсын.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