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9b8" w14:textId="900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мамырдағы N 592 және 1999 жылғы 3 қарашадағы N 1645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желтоқсан N 1878.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кейбір шешімдеріне мынадай 
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Республикасының Премьер-Министрі Кеңсесінің мәселелері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Үкіметінің 1999 жылғы 20 мамырдағы N 592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     екінші абзацтың 3-тармағындағы "237" деген сан "252" деген санмен 
ауыстырылсын;
     2) "Қазақстан Республикасының Премьер-Министрі Кеңсесінің мәселелері 
туралы" Қазақстан Республикасы Үкіметінің 1999 жылғы 3 қарашадағы N 1645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     аталған қаулымен бекітілген Қазақстан Республикасының 
Премьер-Министрі Кеңсесінің құрылымындағы:
     "Премьер-Министрдің Баспасөз қызметі
     Заң бөлімі
     Ақпараттық-талдау бөлімі" деген жолдар мынадай жаңа редакцияда 
жазылсын:
     "Үкіметтік ақпарат бөлімі
     Заңдар, қорғаныс және құқық тәртібі бөлімі
     Жиынтық талдау бөлімі".
     2. Осы қаулы қол қойылған күнінен бастап күшіне енеді.
     Қазақстан Республикасының
        Премьер-Министрі
     Оқығандар:
    Қобдалиева Н.М.
    Орынбекова Д.К.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