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f5c1" w14:textId="e33f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6 желтоқсан N 1865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Еңбекшілердің демалуы үшін қолайлы жағдай жасау және 1999 жылдың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желтоқсанында жұмыс уақытын ұтымды пайдалану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Демалыс күні 1999 жылдың 19 желтоқсанындағы жексенбіден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жылдың 17 желтоқсанындағы жұмаға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Қажетті өнімдерді шығаруға, сондай-ақ құрылым объектілерін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қосуға арналған еңбек, материалдық және қаржы ресурстарымен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етілген ұйымдарға кәсіподақ комитеттерімен келісім бойынша жұмысты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жылдың 19 желтоқсанында жүргізу құқығы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күнгі жұмыс қолданылып жүрген заңдарға сәйкес өтеледі.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Оқығандар: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