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9e26" w14:textId="a7b9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төтенше жағдайдың зардабын жою үшін қаражат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20 қазан N 1576. Күші жойылды - ҚР Үкіметінің 2000.03.07. N 364 қаулысымен. ~P000364</w:t>
      </w:r>
    </w:p>
    <w:p>
      <w:pPr>
        <w:spacing w:after="0"/>
        <w:ind w:left="0"/>
        <w:jc w:val="both"/>
      </w:pPr>
      <w:bookmarkStart w:name="z0" w:id="0"/>
      <w:r>
        <w:rPr>
          <w:rFonts w:ascii="Times New Roman"/>
          <w:b w:val="false"/>
          <w:i w:val="false"/>
          <w:color w:val="000000"/>
          <w:sz w:val="28"/>
        </w:rPr>
        <w:t xml:space="preserve">
      Кіші Алматы және Есентай өзендерінің салаларында Медеу аңғарында 1999 жылы 14 шілдеде болған сел тасқынының салдарын жою және Алматы қаласының аумағында қауіпті сел құбылыстарының алдын алу жөнінде кезектен тыс шаралар қабылдау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авариялық-қалпына келтіру және жөндеу жұмыстарын жүргізу үшін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Алматы қаласының әкіміне 316 (үш жүз он алты миллион теңге, оның ішінде:</w:t>
      </w:r>
    </w:p>
    <w:p>
      <w:pPr>
        <w:spacing w:after="0"/>
        <w:ind w:left="0"/>
        <w:jc w:val="both"/>
      </w:pPr>
      <w:r>
        <w:rPr>
          <w:rFonts w:ascii="Times New Roman"/>
          <w:b w:val="false"/>
          <w:i w:val="false"/>
          <w:color w:val="000000"/>
          <w:sz w:val="28"/>
        </w:rPr>
        <w:t xml:space="preserve">     1999 жылға арналған республикалық бюджетте кезек күттірмейтін </w:t>
      </w:r>
    </w:p>
    <w:p>
      <w:pPr>
        <w:spacing w:after="0"/>
        <w:ind w:left="0"/>
        <w:jc w:val="both"/>
      </w:pPr>
      <w:r>
        <w:rPr>
          <w:rFonts w:ascii="Times New Roman"/>
          <w:b w:val="false"/>
          <w:i w:val="false"/>
          <w:color w:val="000000"/>
          <w:sz w:val="28"/>
        </w:rPr>
        <w:t xml:space="preserve">мемлекеттік мұқтаждар үшін көзделген қаражат есебінен 260 (екі жүз алпыс) </w:t>
      </w:r>
    </w:p>
    <w:p>
      <w:pPr>
        <w:spacing w:after="0"/>
        <w:ind w:left="0"/>
        <w:jc w:val="both"/>
      </w:pPr>
      <w:r>
        <w:rPr>
          <w:rFonts w:ascii="Times New Roman"/>
          <w:b w:val="false"/>
          <w:i w:val="false"/>
          <w:color w:val="000000"/>
          <w:sz w:val="28"/>
        </w:rPr>
        <w:t>миллион теңге;</w:t>
      </w:r>
    </w:p>
    <w:p>
      <w:pPr>
        <w:spacing w:after="0"/>
        <w:ind w:left="0"/>
        <w:jc w:val="both"/>
      </w:pPr>
      <w:r>
        <w:rPr>
          <w:rFonts w:ascii="Times New Roman"/>
          <w:b w:val="false"/>
          <w:i w:val="false"/>
          <w:color w:val="000000"/>
          <w:sz w:val="28"/>
        </w:rPr>
        <w:t xml:space="preserve">     Қазақстан Республикасы Үкіметінің резервінен 56 (елу алты) миллион </w:t>
      </w:r>
    </w:p>
    <w:p>
      <w:pPr>
        <w:spacing w:after="0"/>
        <w:ind w:left="0"/>
        <w:jc w:val="both"/>
      </w:pPr>
      <w:r>
        <w:rPr>
          <w:rFonts w:ascii="Times New Roman"/>
          <w:b w:val="false"/>
          <w:i w:val="false"/>
          <w:color w:val="000000"/>
          <w:sz w:val="28"/>
        </w:rPr>
        <w:t>теңге бөлінсін.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бөлінген қаражаттың мақсатты пайдаланылуын бақылауды қамтамасыз </w:t>
      </w:r>
    </w:p>
    <w:p>
      <w:pPr>
        <w:spacing w:after="0"/>
        <w:ind w:left="0"/>
        <w:jc w:val="both"/>
      </w:pPr>
      <w:r>
        <w:rPr>
          <w:rFonts w:ascii="Times New Roman"/>
          <w:b w:val="false"/>
          <w:i w:val="false"/>
          <w:color w:val="000000"/>
          <w:sz w:val="28"/>
        </w:rPr>
        <w:t>етсін.</w:t>
      </w:r>
    </w:p>
    <w:p>
      <w:pPr>
        <w:spacing w:after="0"/>
        <w:ind w:left="0"/>
        <w:jc w:val="both"/>
      </w:pPr>
      <w:r>
        <w:rPr>
          <w:rFonts w:ascii="Times New Roman"/>
          <w:b w:val="false"/>
          <w:i w:val="false"/>
          <w:color w:val="000000"/>
          <w:sz w:val="28"/>
        </w:rPr>
        <w:t>     ЕСКЕРТУ. 1-тармақтың 1) тармақшасы жаңа редакцияда - ҚР Үкіметінің</w:t>
      </w:r>
    </w:p>
    <w:p>
      <w:pPr>
        <w:spacing w:after="0"/>
        <w:ind w:left="0"/>
        <w:jc w:val="both"/>
      </w:pPr>
      <w:r>
        <w:rPr>
          <w:rFonts w:ascii="Times New Roman"/>
          <w:b w:val="false"/>
          <w:i w:val="false"/>
          <w:color w:val="000000"/>
          <w:sz w:val="28"/>
        </w:rPr>
        <w:t xml:space="preserve">              1999.12.27. N 1991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P991991_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