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0739" w14:textId="51b0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технологияларының 2000 жылға сәйкестігі проблемасын шешу жөніндегі іс-қимылдардың ұлттық жоспары туралы</w:t>
      </w:r>
    </w:p>
    <w:p>
      <w:pPr>
        <w:spacing w:after="0"/>
        <w:ind w:left="0"/>
        <w:jc w:val="both"/>
      </w:pPr>
      <w:r>
        <w:rPr>
          <w:rFonts w:ascii="Times New Roman"/>
          <w:b w:val="false"/>
          <w:i w:val="false"/>
          <w:color w:val="000000"/>
          <w:sz w:val="28"/>
        </w:rPr>
        <w:t>Қазақстан Республикасы Үкіметінің Қаулысы 1999 жылғы 7 қазан N 1537</w:t>
      </w:r>
    </w:p>
    <w:p>
      <w:pPr>
        <w:spacing w:after="0"/>
        <w:ind w:left="0"/>
        <w:jc w:val="both"/>
      </w:pPr>
      <w:bookmarkStart w:name="z0" w:id="0"/>
      <w:r>
        <w:rPr>
          <w:rFonts w:ascii="Times New Roman"/>
          <w:b w:val="false"/>
          <w:i w:val="false"/>
          <w:color w:val="000000"/>
          <w:sz w:val="28"/>
        </w:rPr>
        <w:t>
      "Ақпараттық технологиялардың 2000 жылға сәйкестігі проблемаларын шешудің кейбір мәселелері туралы" Қазақстан Республикасы Үкіметінің 1999 жылғы 13 мамырдағы N 572 </w:t>
      </w:r>
      <w:r>
        <w:rPr>
          <w:rFonts w:ascii="Times New Roman"/>
          <w:b w:val="false"/>
          <w:i w:val="false"/>
          <w:color w:val="000000"/>
          <w:sz w:val="28"/>
        </w:rPr>
        <w:t xml:space="preserve">P990572_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мемлекеттік мекемелерін ақпараттандыру процестерін үйлестіру жөніндегі комиссия ұсынған Ақпараттық технологиялардың 2000 жылға сәйкестігі проблемасын шешу жөніндегі іс-қимылдардың ұлттық жоспары (бұдан әрі - Жоспар) бекітілсін. </w:t>
      </w:r>
      <w:r>
        <w:br/>
      </w:r>
      <w:r>
        <w:rPr>
          <w:rFonts w:ascii="Times New Roman"/>
          <w:b w:val="false"/>
          <w:i w:val="false"/>
          <w:color w:val="000000"/>
          <w:sz w:val="28"/>
        </w:rPr>
        <w:t xml:space="preserve">
      2. Жоспардың атқарылуы үшін дербес жауапкершілік орталық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жергілікті атқарушы органдардың, өзге де мемлекеттік органдардың бірінші </w:t>
      </w:r>
    </w:p>
    <w:p>
      <w:pPr>
        <w:spacing w:after="0"/>
        <w:ind w:left="0"/>
        <w:jc w:val="both"/>
      </w:pPr>
      <w:r>
        <w:rPr>
          <w:rFonts w:ascii="Times New Roman"/>
          <w:b w:val="false"/>
          <w:i w:val="false"/>
          <w:color w:val="000000"/>
          <w:sz w:val="28"/>
        </w:rPr>
        <w:t>басшыларына (келісім бойынша) жүктелсін.</w:t>
      </w:r>
    </w:p>
    <w:p>
      <w:pPr>
        <w:spacing w:after="0"/>
        <w:ind w:left="0"/>
        <w:jc w:val="both"/>
      </w:pPr>
      <w:r>
        <w:rPr>
          <w:rFonts w:ascii="Times New Roman"/>
          <w:b w:val="false"/>
          <w:i w:val="false"/>
          <w:color w:val="000000"/>
          <w:sz w:val="28"/>
        </w:rPr>
        <w:t xml:space="preserve">     3. Осы қаулының атқарылуын бақылау Қазақстан Республикасының </w:t>
      </w:r>
    </w:p>
    <w:p>
      <w:pPr>
        <w:spacing w:after="0"/>
        <w:ind w:left="0"/>
        <w:jc w:val="both"/>
      </w:pPr>
      <w:r>
        <w:rPr>
          <w:rFonts w:ascii="Times New Roman"/>
          <w:b w:val="false"/>
          <w:i w:val="false"/>
          <w:color w:val="000000"/>
          <w:sz w:val="28"/>
        </w:rPr>
        <w:t xml:space="preserve">Премьер-Министрі орынбасарының міндетін атқарушы-Қаржы министрінің </w:t>
      </w:r>
    </w:p>
    <w:p>
      <w:pPr>
        <w:spacing w:after="0"/>
        <w:ind w:left="0"/>
        <w:jc w:val="both"/>
      </w:pPr>
      <w:r>
        <w:rPr>
          <w:rFonts w:ascii="Times New Roman"/>
          <w:b w:val="false"/>
          <w:i w:val="false"/>
          <w:color w:val="000000"/>
          <w:sz w:val="28"/>
        </w:rPr>
        <w:t>міндетін атқарушы О.Ә.Жандосовқа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7 қазан N 1537</w:t>
      </w:r>
    </w:p>
    <w:p>
      <w:pPr>
        <w:spacing w:after="0"/>
        <w:ind w:left="0"/>
        <w:jc w:val="both"/>
      </w:pPr>
      <w:r>
        <w:rPr>
          <w:rFonts w:ascii="Times New Roman"/>
          <w:b w:val="false"/>
          <w:i w:val="false"/>
          <w:color w:val="000000"/>
          <w:sz w:val="28"/>
        </w:rPr>
        <w:t>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технологиялардың 2000 жылға</w:t>
      </w:r>
    </w:p>
    <w:p>
      <w:pPr>
        <w:spacing w:after="0"/>
        <w:ind w:left="0"/>
        <w:jc w:val="both"/>
      </w:pPr>
      <w:r>
        <w:rPr>
          <w:rFonts w:ascii="Times New Roman"/>
          <w:b w:val="false"/>
          <w:i w:val="false"/>
          <w:color w:val="000000"/>
          <w:sz w:val="28"/>
        </w:rPr>
        <w:t>               сәйкестігі проблемасын шешу жөніндегі</w:t>
      </w:r>
    </w:p>
    <w:p>
      <w:pPr>
        <w:spacing w:after="0"/>
        <w:ind w:left="0"/>
        <w:jc w:val="both"/>
      </w:pPr>
      <w:r>
        <w:rPr>
          <w:rFonts w:ascii="Times New Roman"/>
          <w:b w:val="false"/>
          <w:i w:val="false"/>
          <w:color w:val="000000"/>
          <w:sz w:val="28"/>
        </w:rPr>
        <w:t>                     ұлттық іс-қимыл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 Жалпы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 жылдың проблемасы жылды белгiлеу үшiн компьютерлік және қондырылған жүйелерде жылды көрсету үшiн төрт емес, екі сан қолданудың (мысалы, "1999" жылды белгiлеу үшiн "99") қажеттілігі салдарынан пайда болып отыр. Кезiнде бұл компьютерлік ресурстардың қымбатшылығымен және компьютерлiк жүйелердiң өнiмдiлiгiн арттыру қажеттілігiмен ақталған болатын. Бүгінгі таңда бұл шешiмдер көптеген компьютерлiк және қондырылған жүйелер жұмысының сенiмдiлiгiне қауiп тудырып отыр. </w:t>
      </w:r>
      <w:r>
        <w:br/>
      </w:r>
      <w:r>
        <w:rPr>
          <w:rFonts w:ascii="Times New Roman"/>
          <w:b w:val="false"/>
          <w:i w:val="false"/>
          <w:color w:val="000000"/>
          <w:sz w:val="28"/>
        </w:rPr>
        <w:t xml:space="preserve">
      Күндi өңдеуге байланысты есеп айырысулар қате қорытындылар әкелуi мүмкiн және сыни маңызды ақпарат жоғалуы не бүлiнуi немесе өзiнде қондырылған микропроцессорлары бар, күндi өздері өңдейтiн электрондық құрылғының жұмыс iстемей қалуы немесе қатардан шығуы мүмкiн. </w:t>
      </w:r>
      <w:r>
        <w:br/>
      </w:r>
      <w:r>
        <w:rPr>
          <w:rFonts w:ascii="Times New Roman"/>
          <w:b w:val="false"/>
          <w:i w:val="false"/>
          <w:color w:val="000000"/>
          <w:sz w:val="28"/>
        </w:rPr>
        <w:t xml:space="preserve">
      Проблеманың "қарапайымдылығына" қарамастан, 2000 жылдың проблемасына байланысты жағдайдың төтеншелiгiн тереңдететiн екi маңызды аспект бар. </w:t>
      </w:r>
      <w:r>
        <w:br/>
      </w:r>
      <w:r>
        <w:rPr>
          <w:rFonts w:ascii="Times New Roman"/>
          <w:b w:val="false"/>
          <w:i w:val="false"/>
          <w:color w:val="000000"/>
          <w:sz w:val="28"/>
        </w:rPr>
        <w:t xml:space="preserve">
      Бiрiншi аспект - 2009 жылдың проблемасы барлық компьютерлендiрiлген және қондырылған жүйелердi әлеуеттi қамтиды және сонысымен ұлттық экономикаға қауіп тудырады. </w:t>
      </w:r>
      <w:r>
        <w:br/>
      </w:r>
      <w:r>
        <w:rPr>
          <w:rFonts w:ascii="Times New Roman"/>
          <w:b w:val="false"/>
          <w:i w:val="false"/>
          <w:color w:val="000000"/>
          <w:sz w:val="28"/>
        </w:rPr>
        <w:t xml:space="preserve">
      Екiншi аспект - 2000 жылдың проблемасының ірі масштабты және күрделi сипаты бар, бұл оны уақыт пен күш салу тұрғысынан алғанда, елеулi шығындарды талап ететін басқару проблемасына айналдырады. </w:t>
      </w:r>
      <w:r>
        <w:br/>
      </w:r>
      <w:r>
        <w:rPr>
          <w:rFonts w:ascii="Times New Roman"/>
          <w:b w:val="false"/>
          <w:i w:val="false"/>
          <w:color w:val="000000"/>
          <w:sz w:val="28"/>
        </w:rPr>
        <w:t xml:space="preserve">
      Компьютерлердiң барынша кеңінен қолданылуына байланысты 2000 жылдың проблемасы: мемлекеттік институттардың, жеке компаниялардың, азаматтардың барлығына қатысты. Тәуелдiлiк тiзбесiнiң және өзара байланыстардың болуы, мәселен, егер 2000 жылдың проблемасы басқару жүйесiнде әуе қозғалысымен толық шешiлетiн болса, онда бұл жүйе, егер электр жабдықтауда немесе байланыста iркiлiстер басталса, бәрiбiр жұмыс iстемеуiне әкеп соқтырады. Ешбiр ел қалған әлемнен оқшауландырылмағандықтан, өзара байланыс пен өзара тәуелдiлiк тiзбесi қосымша белгiсiздiк пен қосымша тәуекел құрай отырып, ұлттық шекаралардың шегiнен шығып кетедi. </w:t>
      </w:r>
      <w:r>
        <w:br/>
      </w:r>
      <w:r>
        <w:rPr>
          <w:rFonts w:ascii="Times New Roman"/>
          <w:b w:val="false"/>
          <w:i w:val="false"/>
          <w:color w:val="000000"/>
          <w:sz w:val="28"/>
        </w:rPr>
        <w:t xml:space="preserve">
      Компьютерлiк және қондырылған жүйелердiң жұмыс iстемей қалуы медициналық жабдықтың жұмысына әсер етуi мүмкiн және соған сәйкес аурудың өмiрiне және денсаулығына қауып туғызуы мүмкiн денсаулық сақтауда электр жабдықтау, телекоммуникация, су тазарту және сумен жабдықтау сияқты коммуналдық қызметтер қозғалуы мүмкiн. Қаржы жүйелерiнде проценттiк ставкаларды дұрыс есептемеу, терiс сандар алу, алымдарды төлемдерге ауыстыру - операциялардың дұрыс жүруiне зиян тигiзуi мүмкін. Егер банктер өзiнiң 2000 жылға әзiр екендiгi жөнiнде және т.б. қоғамды сендіре алмаса, шоттардан қаражатты алып тастау қаупі бар (ақшалай есеп айырысулар өте жылдам жүзеге асырылады). </w:t>
      </w:r>
      <w:r>
        <w:br/>
      </w:r>
      <w:r>
        <w:rPr>
          <w:rFonts w:ascii="Times New Roman"/>
          <w:b w:val="false"/>
          <w:i w:val="false"/>
          <w:color w:val="000000"/>
          <w:sz w:val="28"/>
        </w:rPr>
        <w:t xml:space="preserve">
      Экономиканың секторлары 2000 жылдың проблемасына осалдық дәрежесіне қарай жіктелуі мүмкін. Бұл жіктеме де осы немесе өзге сектор ақпараттық және қондырылған жүйелерді қандай дәрежеде қолданатындығына, сондай-ақ секторлардың өзара тәуелділік дәрежесіне негізделеді. </w:t>
      </w:r>
      <w:r>
        <w:br/>
      </w:r>
      <w:r>
        <w:rPr>
          <w:rFonts w:ascii="Times New Roman"/>
          <w:b w:val="false"/>
          <w:i w:val="false"/>
          <w:color w:val="000000"/>
          <w:sz w:val="28"/>
        </w:rPr>
        <w:t xml:space="preserve">
      2000 жылдың проблемасы, белгіленгеніндей, тәуекелдің алуан түрлі факторларымен ауыртпалық түскен ірі, ауыр, басқарушылық проблема болып табылады, оның ішінде: шешімнің кезек күттірмейтін сипаты, шектеулі ресурстар, барлық жүйелердегі қателіктерді уақытында жоюдың қиындығы. Көлем, масштаб, уақыт, ресурстар мен сыртқы факторлар проблеманың белгісіздігі мен қиындығына өз үлесін қосады. </w:t>
      </w:r>
      <w:r>
        <w:br/>
      </w:r>
      <w:r>
        <w:rPr>
          <w:rFonts w:ascii="Times New Roman"/>
          <w:b w:val="false"/>
          <w:i w:val="false"/>
          <w:color w:val="000000"/>
          <w:sz w:val="28"/>
        </w:rPr>
        <w:t xml:space="preserve">
      2000 жылдың проблемасы бойынша іс-қимылдардың ұлттық жоспары өзіне Қазақстан Республикасының Үкіметі 2000 жылдың проблемасын шешу жөніндегі бастаманы басқаратын әдістерді қамтиды және мынадай төрт басты мақсаты бар: </w:t>
      </w:r>
      <w:r>
        <w:br/>
      </w:r>
      <w:r>
        <w:rPr>
          <w:rFonts w:ascii="Times New Roman"/>
          <w:b w:val="false"/>
          <w:i w:val="false"/>
          <w:color w:val="000000"/>
          <w:sz w:val="28"/>
        </w:rPr>
        <w:t xml:space="preserve">
      1) Түрлі секторларда ұлттық масштабтағы проблеманы шешу жөніндегі бастамалардың дамуын үйлестіру және бақылау. </w:t>
      </w:r>
      <w:r>
        <w:br/>
      </w:r>
      <w:r>
        <w:rPr>
          <w:rFonts w:ascii="Times New Roman"/>
          <w:b w:val="false"/>
          <w:i w:val="false"/>
          <w:color w:val="000000"/>
          <w:sz w:val="28"/>
        </w:rPr>
        <w:t xml:space="preserve">
      2) Қазақстан Республикасы Үкіметінің өкілеттігі шегінде 2000-ның проблемаларын шешу жөніндегі бастамаларын дамытуды жеңілдету. </w:t>
      </w:r>
      <w:r>
        <w:br/>
      </w:r>
      <w:r>
        <w:rPr>
          <w:rFonts w:ascii="Times New Roman"/>
          <w:b w:val="false"/>
          <w:i w:val="false"/>
          <w:color w:val="000000"/>
          <w:sz w:val="28"/>
        </w:rPr>
        <w:t xml:space="preserve">
      3) 2000-ның проблемасына байланысты тәуекелдер мен қателердің зардаптарына қатысты жалпы ақпараттануды қамтамасыз ету, Ү2К-проблемасын шешуде басшылық пен қолдауды жүзеге асыру. </w:t>
      </w:r>
      <w:r>
        <w:br/>
      </w:r>
      <w:r>
        <w:rPr>
          <w:rFonts w:ascii="Times New Roman"/>
          <w:b w:val="false"/>
          <w:i w:val="false"/>
          <w:color w:val="000000"/>
          <w:sz w:val="28"/>
        </w:rPr>
        <w:t xml:space="preserve">
      4) 2000 жылдың проблемасына байланысты тәуекелдерді басқару кезінде әдістемелік көмек көрсету. </w:t>
      </w:r>
      <w:r>
        <w:br/>
      </w:r>
      <w:r>
        <w:rPr>
          <w:rFonts w:ascii="Times New Roman"/>
          <w:b w:val="false"/>
          <w:i w:val="false"/>
          <w:color w:val="000000"/>
          <w:sz w:val="28"/>
        </w:rPr>
        <w:t xml:space="preserve">
      Осы төрт мақсатқа байланысты әрқайсысы қалғандарымен тығыз байланысты тұрған мынадай төрт басты бағдарлама іске асырылуы тиіс: </w:t>
      </w:r>
      <w:r>
        <w:br/>
      </w:r>
      <w:r>
        <w:rPr>
          <w:rFonts w:ascii="Times New Roman"/>
          <w:b w:val="false"/>
          <w:i w:val="false"/>
          <w:color w:val="000000"/>
          <w:sz w:val="28"/>
        </w:rPr>
        <w:t xml:space="preserve">
      1) 2000 жылдың проблемасын шешу бойынша көмектесуді ұйымдастыру бағдарламасы арнаулы үкіметтік бастамаларды және іс-қимылдарды (қорларды, заңдарды және с.с.) айқындауға бағытталған. Бұл бағдарламаның мақсаты - Қазақстан республикасының Үкіметі деңгейінде қаржы ресурстарын реттеуге және құқықтық қолдауға немесе олардың жетімділігі мәселесіне қатысты бастамаларға көмек көрсету үшін Ү2К-жобаларды әзірлеуге көмектесуде және осы әзірліктерге барлық әлеуетті кедергілерді қарауда. Ол сол сияқты басқа елдермен немесе халықаралық органдармен әріптес-елдерден басталатын ықтимал тәуекелдерді бағалауға және Ү2К-проблеманы шешу үшін аймақтық ынтымақтастық пен бірлескен қызметті дамыту үшін байланыстарға көмектесуге бағытталған. </w:t>
      </w:r>
      <w:r>
        <w:br/>
      </w:r>
      <w:r>
        <w:rPr>
          <w:rFonts w:ascii="Times New Roman"/>
          <w:b w:val="false"/>
          <w:i w:val="false"/>
          <w:color w:val="000000"/>
          <w:sz w:val="28"/>
        </w:rPr>
        <w:t xml:space="preserve">
      2) Ақпараттық және жалпы қолдау бағдарламасы елдің ақпарат алуын дамытуға және қолдауға, Ү2К-проблеманы шешуде тәжірибелік көмек пен басшылықты қамтамасыз етуге бағытталған. Бұл бағдарлама Ү2К-проблеманы түсіну және Ү2К-жобада пысықталатын түзетуші әсерлерді қолдау үшін пайдалы әр қилы ақпаратты таратуға арналады. Мақсат - мемлекеттiк, сондай-ақ жеке секторға басшылықты және оны қолдауды қамтамасыз ету. Ынтымақтастық пен тәжiрибе алмасу мадақталатын және ынталандырылатын болады. </w:t>
      </w:r>
      <w:r>
        <w:br/>
      </w:r>
      <w:r>
        <w:rPr>
          <w:rFonts w:ascii="Times New Roman"/>
          <w:b w:val="false"/>
          <w:i w:val="false"/>
          <w:color w:val="000000"/>
          <w:sz w:val="28"/>
        </w:rPr>
        <w:t xml:space="preserve">
      Бұл бағдарламаның қызмет саласы күштерді шоғырландыру қауiптi азайту және жобалардың жедел iске асырылуын жеңілдету үшiн Ү2К-проблема туралы берілген ақпараттың орталық базасын, елдегi және шет елдегi шешiмдер мен тәжiрибенi әзiрлеу және жүргiзу болып табылады. Бұл бағдарлама жұртшылық пен жергіліктi атқарушы орган үшiн активтi кеңесшi және консультативтiк органның жұмыс iстеуiн нысанаға алады. </w:t>
      </w:r>
      <w:r>
        <w:br/>
      </w:r>
      <w:r>
        <w:rPr>
          <w:rFonts w:ascii="Times New Roman"/>
          <w:b w:val="false"/>
          <w:i w:val="false"/>
          <w:color w:val="000000"/>
          <w:sz w:val="28"/>
        </w:rPr>
        <w:t xml:space="preserve">
      Ұлттық Ү2К-жоспардың iс-әрекетi мен қорытындылары туралы барлық ақпаратты жұртшылыққа жетiмдi ету үшiн ақпарат пен байланыс бойынша жалпыұлттық компанияны тексеру көзделiп отыр. </w:t>
      </w:r>
      <w:r>
        <w:br/>
      </w:r>
      <w:r>
        <w:rPr>
          <w:rFonts w:ascii="Times New Roman"/>
          <w:b w:val="false"/>
          <w:i w:val="false"/>
          <w:color w:val="000000"/>
          <w:sz w:val="28"/>
        </w:rPr>
        <w:t xml:space="preserve">
      3) 2000 жылдың проблемасын шешу кезінде тәуекелдердi басқарудағы әдiстемелiк көмек бағдарламасы экономиканың басым салаларын және 2000 жылдың проблемасына байланысты тәуекелге көбiрек душар болған жүйелердi анықтауға және жұмыстың басым бағыттарын айқындау үшiн алынған ақпаратты пайдалануға және осы тәуекелдердi бейтараптандыру жөнiнде көмек көрсетуге бағытталған. Одан әрi тәуекелдердi анықтау және салыстырма талдамасы бойынша жүйелердiң модификациясын, ауыстыру мен iстен шығаруды және қолмен басқаруға көшу мүмкіндігін көздейтiн басым салаларда осы проблемаларды жеңiп шығудың нақты стратегиялары көзделген болуы тиiс. </w:t>
      </w:r>
      <w:r>
        <w:br/>
      </w:r>
      <w:r>
        <w:rPr>
          <w:rFonts w:ascii="Times New Roman"/>
          <w:b w:val="false"/>
          <w:i w:val="false"/>
          <w:color w:val="000000"/>
          <w:sz w:val="28"/>
        </w:rPr>
        <w:t xml:space="preserve">
      4) Бақылау және бағалау бағдарламасы Ү2К-проблеманы шешу жөнiндегi жобалардың барысы мен сапасын тексеруге байланысты. Бұл бағдарлама Ү2К-проблемасын шешу жөнiндегi түрлi бастамалардың барысы туралы және елдiң түрлi секторларындағы iлеспе әлеуеттi сыни жағдайлар туралы ақпарат жинауды нысанаға алады. Бұл ақпарат Ү2К-проблемасы бойынша Қазақстан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Республикасындағы жағдай туралы Yкiметке берiлетiн есептiң негiзiн</w:t>
      </w:r>
    </w:p>
    <w:p>
      <w:pPr>
        <w:spacing w:after="0"/>
        <w:ind w:left="0"/>
        <w:jc w:val="both"/>
      </w:pPr>
      <w:r>
        <w:rPr>
          <w:rFonts w:ascii="Times New Roman"/>
          <w:b w:val="false"/>
          <w:i w:val="false"/>
          <w:color w:val="000000"/>
          <w:sz w:val="28"/>
        </w:rPr>
        <w:t xml:space="preserve">құрайды. Ол әдейi араласуды талап ететiн ерекше маңызды мiндеттерге көңiл </w:t>
      </w:r>
    </w:p>
    <w:p>
      <w:pPr>
        <w:spacing w:after="0"/>
        <w:ind w:left="0"/>
        <w:jc w:val="both"/>
      </w:pPr>
      <w:r>
        <w:rPr>
          <w:rFonts w:ascii="Times New Roman"/>
          <w:b w:val="false"/>
          <w:i w:val="false"/>
          <w:color w:val="000000"/>
          <w:sz w:val="28"/>
        </w:rPr>
        <w:t>аудартады.</w:t>
      </w:r>
    </w:p>
    <w:p>
      <w:pPr>
        <w:spacing w:after="0"/>
        <w:ind w:left="0"/>
        <w:jc w:val="both"/>
      </w:pPr>
      <w:r>
        <w:rPr>
          <w:rFonts w:ascii="Times New Roman"/>
          <w:b w:val="false"/>
          <w:i w:val="false"/>
          <w:color w:val="000000"/>
          <w:sz w:val="28"/>
        </w:rPr>
        <w:t xml:space="preserve">     Барлығы бiрге ұлттық Ү2К-жоспарының жалпы мақсатына жетуге мүмкiндiк </w:t>
      </w:r>
    </w:p>
    <w:p>
      <w:pPr>
        <w:spacing w:after="0"/>
        <w:ind w:left="0"/>
        <w:jc w:val="both"/>
      </w:pPr>
      <w:r>
        <w:rPr>
          <w:rFonts w:ascii="Times New Roman"/>
          <w:b w:val="false"/>
          <w:i w:val="false"/>
          <w:color w:val="000000"/>
          <w:sz w:val="28"/>
        </w:rPr>
        <w:t>беретiн әрбiр бағдарламаның өз ерекшелiгi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2000 жылдың проблемасын шешуге</w:t>
      </w:r>
    </w:p>
    <w:p>
      <w:pPr>
        <w:spacing w:after="0"/>
        <w:ind w:left="0"/>
        <w:jc w:val="both"/>
      </w:pPr>
      <w:r>
        <w:rPr>
          <w:rFonts w:ascii="Times New Roman"/>
          <w:b w:val="false"/>
          <w:i w:val="false"/>
          <w:color w:val="000000"/>
          <w:sz w:val="28"/>
        </w:rPr>
        <w:t>              көмектесуді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және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мекемелердi ақпараттандыру процестерін үйлестiру жөнiндегi комиссия Қазақстан Республикасы Үкіметінің 1999 жылғы 13 мамырдағы N 572 қаулысына сәйкес мемлекеттік мекемелерде 2000 жылдың проблемасы бойынша өткізілетін іс-шаралар туралы ақпарат жинауды жүзеге асырады. Бұл ретте басты мақсат тәуекелдi бағалау және басымдықтарды айқындау, жүргiзiлетiн жұмыстарға бақылау жасау, сондай-ақ қажеттi қаржы ресурстарын анықтау үшiн қаржылық қажеттiлiктердi зерделеу және бағалау болып табылады. Өкiнiшке орай, ағымдағы сәтте министрлiктер мен ведомстволар бойынша тұтастай алғанда 2000 жылдың проблемасын шешудiң алғашқы сметалық құны да жоқ. Жекелеген құрылымдардың сұрау салуы орын алып отыр, атап айтқанда, Қазақстан Республикасының Ұлттық Банкi - 800 мың АҚШ доллар, Қазақстан Республикасы Президенттiң Іс басқармасы - 300 мың АҚШ доллар, ал Қазақстан Республикасы Төтенше жағдайлар жөнiндегi агенттiгi - 10 мың АҚШ доллар сұрады. Барлық министрлiктер мен ведомстволарда Ү2К-проблеманы шешудiң алғашқы сметалық құны тұтастай алғанда әлi бағаланған жоқ. Бұл сан Ү2К-ге байланысты министрлiктер мен ведомстволардан деректердiң түсу шамасына қарай, iс-шаралар жобаларының анықталуы мен орындалуына қарай анықталатын болады. </w:t>
      </w:r>
      <w:r>
        <w:br/>
      </w:r>
      <w:r>
        <w:rPr>
          <w:rFonts w:ascii="Times New Roman"/>
          <w:b w:val="false"/>
          <w:i w:val="false"/>
          <w:color w:val="000000"/>
          <w:sz w:val="28"/>
        </w:rPr>
        <w:t xml:space="preserve">
      Көптеген министрлiктер мен ведомстволар үшiн қаржыландыру мүмкiндiктерi өте шектеулi. Сондықтан, мемлекеттiк мекемелердi ақпараттандыру процестерiн үйлестiру жөнiндегi Комиссия Ү2К-ге арналған қосымша қаржы қаражатын iздестiруде көмек көрсетуге мiндеттi болмақ. </w:t>
      </w:r>
      <w:r>
        <w:br/>
      </w:r>
      <w:r>
        <w:rPr>
          <w:rFonts w:ascii="Times New Roman"/>
          <w:b w:val="false"/>
          <w:i w:val="false"/>
          <w:color w:val="000000"/>
          <w:sz w:val="28"/>
        </w:rPr>
        <w:t xml:space="preserve">
      Қаржыландыру көздерiн iздестiру шамасына қарай, мемлекеттiк мекемелердi ақпараттандыру процестерiн үйлестiру жөнiндегi Комиссия Ү2К бойынша қаржыландыру өтiнiмдерiне сүйене отырып, министрлiктер мен ведомстволар үшiн сырттан алынған қаржы ресурстарын орналастыру және төлеу ережесiн белгiлейдi. Қаражатты орналастыру табысты қорытындының мүмкiндiгiн ескере отырып, белгiленген басымдықтар мен тәуекелдi бағалауға тәуелдi болады. </w:t>
      </w:r>
      <w:r>
        <w:br/>
      </w:r>
      <w:r>
        <w:rPr>
          <w:rFonts w:ascii="Times New Roman"/>
          <w:b w:val="false"/>
          <w:i w:val="false"/>
          <w:color w:val="000000"/>
          <w:sz w:val="28"/>
        </w:rPr>
        <w:t xml:space="preserve">
      Қазақстан Республикасы Үкiметiнiң 1999 жылғы 13 мамырдағы N 572 қаулыға сәйкес, сол сияқты қажеттілік жағдайына қарай, Қазақстан Республикасының министрлiктерi, ведомстволары және басқа да мемлекеттiк органдар жұмыс топтарын құрды немесе құруға, ведомстволық бағынысты ақпарат жүйелерiнiң жай-күйiн талдауға, Ү2К-проблемасын шешу жөнiндегi әрекеттердi айқындауға тиiс. Осыған байланысты, олар iс-шаралардың меншiктi жоспарларын әзiрлейдi және мемлекеттiк мекемелердi ақпараттандыру процесстерiн үйлестiру жөнiндегi Комиссияға тапсырады. Басшылар жүйелердiң 2000 жылға әзiрлiгiн қамтамасыз ету үшiн жеке жауапкершiлiк көтередi. </w:t>
      </w:r>
      <w:r>
        <w:br/>
      </w:r>
      <w:r>
        <w:rPr>
          <w:rFonts w:ascii="Times New Roman"/>
          <w:b w:val="false"/>
          <w:i w:val="false"/>
          <w:color w:val="000000"/>
          <w:sz w:val="28"/>
        </w:rPr>
        <w:t xml:space="preserve">
      Зерттеулердiң қорытындыларына және Ү2К-ға жасалатын тұрақты бақылауға сүйене отырып, жоғары тәуекелдiң секторлары, сондай-ақ олардың жеке қаржылық қажеттiлiктерi айқындалатын болады. Өмiрлiк маңызды секторлар үшiн қажет қаржылардың жалпы саны ұдайы анықталатын болады. Одан кейiн, мемлекеттiк мекемелердi ақпараттандыру процестерiн үйлестiру жөнiндегi Комиссия қаражатты iздестiру шамасына қарай, алынған қаржы ресурстарын орналастыру жөнінде ұлттық басымдықтар тұрғысында ең жоғары тиімділікті қамтамасыз ету тәртібімен шаралар қолданады. </w:t>
      </w:r>
      <w:r>
        <w:br/>
      </w:r>
      <w:r>
        <w:rPr>
          <w:rFonts w:ascii="Times New Roman"/>
          <w:b w:val="false"/>
          <w:i w:val="false"/>
          <w:color w:val="000000"/>
          <w:sz w:val="28"/>
        </w:rPr>
        <w:t xml:space="preserve">
      Мемлекеттік мекемелерді ақпараттандыру процестерін үйлестіру жөніндегі Комиссия Қазақстан Республикасының Инвестициялар жөніндегі агенттігімен ынтымақтастықта қаржы ресурстарын, мәселен Бүкіләлемдік банктің Ү2К-гранттарын іздеу үшін байланыстар орнатуға және демеушілікке көмектесетін болады. Мемлекеттік мекемелерді ақпараттандыру процестерін үйлестіру жөніндегі Комиссия Ү2К-шығыстарының барысы мен жай-күйі туралы Қазақстан Республикасының Үкіметі алдында есеп береді. </w:t>
      </w:r>
      <w:r>
        <w:br/>
      </w:r>
      <w:r>
        <w:rPr>
          <w:rFonts w:ascii="Times New Roman"/>
          <w:b w:val="false"/>
          <w:i w:val="false"/>
          <w:color w:val="000000"/>
          <w:sz w:val="28"/>
        </w:rPr>
        <w:t xml:space="preserve">
      Мәселелерді ұқсас пысықтауды облыстық (қалалық) жергілікті атқарушы органдар жанындағы комиссияларға (комитеттерге) жүзеге асыру ұсынылады. </w:t>
      </w:r>
      <w:r>
        <w:br/>
      </w:r>
      <w:r>
        <w:rPr>
          <w:rFonts w:ascii="Times New Roman"/>
          <w:b w:val="false"/>
          <w:i w:val="false"/>
          <w:color w:val="000000"/>
          <w:sz w:val="28"/>
        </w:rPr>
        <w:t>
 </w:t>
      </w:r>
      <w:r>
        <w:br/>
      </w:r>
      <w:r>
        <w:rPr>
          <w:rFonts w:ascii="Times New Roman"/>
          <w:b w:val="false"/>
          <w:i w:val="false"/>
          <w:color w:val="000000"/>
          <w:sz w:val="28"/>
        </w:rPr>
        <w:t xml:space="preserve">
      2. Заң мәселелері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Бірқатар елдерде 2000 жылдың проблемасын шешудегі Үкіметтің рөлі заңдарда бекітіледі. Мәселен, 1997 жылғы ақпанда Швецияда қабылданған ұйғарым Үкіметке 2000 жылдың проблемасын шешуге міндетті түрде қатысуды жүктейді және статистикалық органдар арқылы ақпарат жинау ұйымымен оның қадағалаушылық рөлін айқындайды. Ұқсас ұйғарымдар басқа да елдерде қабылданған. Мәселен, АҚШ-та, Конгресс осы проблема маңызды жүйелерге зиян келтірмей тұрғанда, осал жүйелерді қайта бағдарламалау немесе ауыстыру мемлекеттік және әлемдік маңызы бар мәселе болып табылады деген тұжырымға келді. Атап айтқанда, "2000 жылға дайындық туралы" ақпаратты ашуға және алмасуға байланысты, осындай ақпаратты уақытында ашуға және алмасуға көмектесетін бірыңғай құқықтық нормалар ұлттық мүдделерге жауап береді деп белгіленген. </w:t>
      </w:r>
      <w:r>
        <w:br/>
      </w:r>
      <w:r>
        <w:rPr>
          <w:rFonts w:ascii="Times New Roman"/>
          <w:b w:val="false"/>
          <w:i w:val="false"/>
          <w:color w:val="000000"/>
          <w:sz w:val="28"/>
        </w:rPr>
        <w:t xml:space="preserve">
      Батыстың сарапшылары 2000 жыл проблемасының жанама қорытындысы ретінде әлеуетті сот процестерінің алты түрін болжамдап отыр: </w:t>
      </w:r>
      <w:r>
        <w:br/>
      </w:r>
      <w:r>
        <w:rPr>
          <w:rFonts w:ascii="Times New Roman"/>
          <w:b w:val="false"/>
          <w:i w:val="false"/>
          <w:color w:val="000000"/>
          <w:sz w:val="28"/>
        </w:rPr>
        <w:t xml:space="preserve">
      1) қаржысына және инвестицияларына зиян келтірілген клиент қозғаған процесс; </w:t>
      </w:r>
      <w:r>
        <w:br/>
      </w:r>
      <w:r>
        <w:rPr>
          <w:rFonts w:ascii="Times New Roman"/>
          <w:b w:val="false"/>
          <w:i w:val="false"/>
          <w:color w:val="000000"/>
          <w:sz w:val="28"/>
        </w:rPr>
        <w:t xml:space="preserve">
      2) бағдарламалық құралдары 2000 жылға сәтті көшуді көздемеген акционерлік ұйымдар қозғаған процесс; </w:t>
      </w:r>
      <w:r>
        <w:br/>
      </w:r>
      <w:r>
        <w:rPr>
          <w:rFonts w:ascii="Times New Roman"/>
          <w:b w:val="false"/>
          <w:i w:val="false"/>
          <w:color w:val="000000"/>
          <w:sz w:val="28"/>
        </w:rPr>
        <w:t xml:space="preserve">
      3) 2000 жылдың проблемасы нәтижесінде болған кез келген өліммен немесе дене жарақатымен қауымдастырылатын процесс; </w:t>
      </w:r>
      <w:r>
        <w:br/>
      </w:r>
      <w:r>
        <w:rPr>
          <w:rFonts w:ascii="Times New Roman"/>
          <w:b w:val="false"/>
          <w:i w:val="false"/>
          <w:color w:val="000000"/>
          <w:sz w:val="28"/>
        </w:rPr>
        <w:t xml:space="preserve">
      4) компьютерлер мен бағдарламалық қамтамасыз ету пакеттерін әр түрлі абыржыған пайдаланушылар қозғаған топтық талап қою процесі; </w:t>
      </w:r>
      <w:r>
        <w:br/>
      </w:r>
      <w:r>
        <w:rPr>
          <w:rFonts w:ascii="Times New Roman"/>
          <w:b w:val="false"/>
          <w:i w:val="false"/>
          <w:color w:val="000000"/>
          <w:sz w:val="28"/>
        </w:rPr>
        <w:t xml:space="preserve">
      5) кездейсоқ берушілердің, мердігерлердің, консультанттардың немесе 2000 жылдың коммерциялық аспаптарының қызметтерін пайдаланған ұйымдар қозғаған 2000 жылдың проблемалары бәрібір зиянын тигізген процесс; </w:t>
      </w:r>
      <w:r>
        <w:br/>
      </w:r>
      <w:r>
        <w:rPr>
          <w:rFonts w:ascii="Times New Roman"/>
          <w:b w:val="false"/>
          <w:i w:val="false"/>
          <w:color w:val="000000"/>
          <w:sz w:val="28"/>
        </w:rPr>
        <w:t xml:space="preserve">
      6) егер 2000 жылдың проблемасы ақпараттық қамтамасыз етуде немесе ішіне орналастырылған микрокодта, сондай-ақ бағдарламалық қамтамасыз етуде тұрса, компьютерлiк ұйымдарды аппараттық қамтамасыз етудi жасаушыларға қарсы процесс. </w:t>
      </w:r>
      <w:r>
        <w:br/>
      </w:r>
      <w:r>
        <w:rPr>
          <w:rFonts w:ascii="Times New Roman"/>
          <w:b w:val="false"/>
          <w:i w:val="false"/>
          <w:color w:val="000000"/>
          <w:sz w:val="28"/>
        </w:rPr>
        <w:t xml:space="preserve">
      Осылайша, үшiншi тарап толық суреттi көре алады және осы тұрғыда. </w:t>
      </w:r>
      <w:r>
        <w:br/>
      </w:r>
      <w:r>
        <w:rPr>
          <w:rFonts w:ascii="Times New Roman"/>
          <w:b w:val="false"/>
          <w:i w:val="false"/>
          <w:color w:val="000000"/>
          <w:sz w:val="28"/>
        </w:rPr>
        <w:t xml:space="preserve">
      Сот процесiмен салыстырғанда делдалдықтың пайдасы бар, өйткенi оның мынадай белгiлерi бар: жылдамдық, қарапайымдылық, төмен құн, шешiмдер қабылдаудың бiрлестiгi. </w:t>
      </w:r>
      <w:r>
        <w:br/>
      </w:r>
      <w:r>
        <w:rPr>
          <w:rFonts w:ascii="Times New Roman"/>
          <w:b w:val="false"/>
          <w:i w:val="false"/>
          <w:color w:val="000000"/>
          <w:sz w:val="28"/>
        </w:rPr>
        <w:t xml:space="preserve">
      Баламалы шешiм көптеген банктер, компаниялар және с.с. бiрiктiрілетiн Мыңжылдық Келiсiмде (СЕDR ұйымы шеңберiндегi бастама) қолданылады. Қазақстандық ұйымдар мен компанияларға осындай рәсiмдердi қолданудың мүмкiндiгiн қарау ұсынылады (Web-site httр:// у2к.мinfin.кz қараңыз). </w:t>
      </w:r>
      <w:r>
        <w:br/>
      </w:r>
      <w:r>
        <w:rPr>
          <w:rFonts w:ascii="Times New Roman"/>
          <w:b w:val="false"/>
          <w:i w:val="false"/>
          <w:color w:val="000000"/>
          <w:sz w:val="28"/>
        </w:rPr>
        <w:t xml:space="preserve">
      Мемлекеттiк мекемелер үшiн құқықтық база министрлiктер мен ведомстволардың, оларға бағынысты кәсiпорындар мен ұйымдардың басшыларының, сондай-ақ жергiлiктi органдардың басшыларының мiндетi 2000 жылы техникалық инфрақұрылымды дайындауды қамтамасыз етуге ауыстырылған "Ақпараттық технологиялардың 2000 жылға сәйкестiгi проблемаларын шешудiң кейбiр мәселелерi туралы" 1999 жылғы 13 мамырдағы N 572 Қазақстан Республикасы Үкiметiнiң қаулысы болып табылады. </w:t>
      </w:r>
      <w:r>
        <w:br/>
      </w:r>
      <w:r>
        <w:rPr>
          <w:rFonts w:ascii="Times New Roman"/>
          <w:b w:val="false"/>
          <w:i w:val="false"/>
          <w:color w:val="000000"/>
          <w:sz w:val="28"/>
        </w:rPr>
        <w:t xml:space="preserve">
      Жеке сектор үшiн фирмаға сот талаптарын қою тәуекелiне байланысты құқықтық мәселелердi шешу, және 2000 жылға дайындықты қамтамасыз ету жөнiндегi корпоративтiк жоспарларды жасау ұсынылады. </w:t>
      </w:r>
      <w:r>
        <w:br/>
      </w:r>
      <w:r>
        <w:rPr>
          <w:rFonts w:ascii="Times New Roman"/>
          <w:b w:val="false"/>
          <w:i w:val="false"/>
          <w:color w:val="000000"/>
          <w:sz w:val="28"/>
        </w:rPr>
        <w:t xml:space="preserve">
      Мемлекеттiк мекемелердi ақпараттандыру процестерiн үйлестiру жөнiндегi Комиссия Ү2К-жобаларын дамытуға және енгiзуге мүмкiндiк туғызатын заңдық бастамалардың жобаларын Қазақстан Республикасы Үкiметiнің қарауына енгiзген кезде көмек көрсететiн болады. </w:t>
      </w:r>
      <w:r>
        <w:br/>
      </w:r>
      <w:r>
        <w:rPr>
          <w:rFonts w:ascii="Times New Roman"/>
          <w:b w:val="false"/>
          <w:i w:val="false"/>
          <w:color w:val="000000"/>
          <w:sz w:val="28"/>
        </w:rPr>
        <w:t xml:space="preserve">
      Таратудың қабылданған әдiстерiне қосымша бекiтiлген нормативтiк және құқықтық құжаттар wеb-sitе-ке тапсырылатын болады. </w:t>
      </w:r>
      <w:r>
        <w:br/>
      </w:r>
      <w:r>
        <w:rPr>
          <w:rFonts w:ascii="Times New Roman"/>
          <w:b w:val="false"/>
          <w:i w:val="false"/>
          <w:color w:val="000000"/>
          <w:sz w:val="28"/>
        </w:rPr>
        <w:t xml:space="preserve">
      Комиссия осы бастамаларды Қазақстан Республикасы Yкiметiнiң бекiтуiне енгiзу үшiн 2000 жылдың алғашқы күндерi кезеңiн форс-мажорлық деп тану келер жылдағы қаңтардың алғашқы күндерiн жұмыс күндерi емес деп жариялау жөнiнде ықтимал бастамаларды қарайды.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Аймақтық мемлекеттiк органдардың рөлi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атқарушы органдарға бағынысты ұйымдарда және жеке секторда аймақты 2000 жылға дайындау процестерiн үйлестiру жөнiндегi комиссиялар (комитеттер) ұйымдастырылуы тиiс. </w:t>
      </w:r>
      <w:r>
        <w:br/>
      </w:r>
      <w:r>
        <w:rPr>
          <w:rFonts w:ascii="Times New Roman"/>
          <w:b w:val="false"/>
          <w:i w:val="false"/>
          <w:color w:val="000000"/>
          <w:sz w:val="28"/>
        </w:rPr>
        <w:t xml:space="preserve">
      Жергiлiктi атқарушы органдар: </w:t>
      </w:r>
      <w:r>
        <w:br/>
      </w:r>
      <w:r>
        <w:rPr>
          <w:rFonts w:ascii="Times New Roman"/>
          <w:b w:val="false"/>
          <w:i w:val="false"/>
          <w:color w:val="000000"/>
          <w:sz w:val="28"/>
        </w:rPr>
        <w:t xml:space="preserve">
      1) аймақ шеңберiнде 2000 жылға дайындық жөнiндегi жұмыстардың басым бағыттарын айқындауы; </w:t>
      </w:r>
      <w:r>
        <w:br/>
      </w:r>
      <w:r>
        <w:rPr>
          <w:rFonts w:ascii="Times New Roman"/>
          <w:b w:val="false"/>
          <w:i w:val="false"/>
          <w:color w:val="000000"/>
          <w:sz w:val="28"/>
        </w:rPr>
        <w:t xml:space="preserve">
      2) аймақ аумағында 2000 жылға дайындық жоспарларын әзiрлеу және орындау процесiн бақылауы; </w:t>
      </w:r>
      <w:r>
        <w:br/>
      </w:r>
      <w:r>
        <w:rPr>
          <w:rFonts w:ascii="Times New Roman"/>
          <w:b w:val="false"/>
          <w:i w:val="false"/>
          <w:color w:val="000000"/>
          <w:sz w:val="28"/>
        </w:rPr>
        <w:t xml:space="preserve">
      3) аймақта әрекет ететiн ұйымдар мен кәсiпорындардың 2000 жылға тиiстi дайындығын қамтамасыз ету үшiн жүзеге асырылуы қажет нақты iс-шараларды ұсынуы; </w:t>
      </w:r>
      <w:r>
        <w:br/>
      </w:r>
      <w:r>
        <w:rPr>
          <w:rFonts w:ascii="Times New Roman"/>
          <w:b w:val="false"/>
          <w:i w:val="false"/>
          <w:color w:val="000000"/>
          <w:sz w:val="28"/>
        </w:rPr>
        <w:t xml:space="preserve">
      4) 2000 жылдың проблемасын шешуге дайындықтың маңыздылық дәрежесi және барысы туралы бұқаралық ақпарат құралдары арқылы ақпараттандыруы тиiс. </w:t>
      </w:r>
      <w:r>
        <w:br/>
      </w:r>
      <w:r>
        <w:rPr>
          <w:rFonts w:ascii="Times New Roman"/>
          <w:b w:val="false"/>
          <w:i w:val="false"/>
          <w:color w:val="000000"/>
          <w:sz w:val="28"/>
        </w:rPr>
        <w:t xml:space="preserve">
      2000 жылға дайындық кезiнде аймақтық мемлекеттiк органдардың ролiн айқындауда жалпы алғанда екi негiзгi амал-тәсіл туралы сөз етуге болады. Бұл амал-тәсiлдерде ұқсас мiндеттер шешiледi, ал айырмашылықтар жергiлiктi атқарушы органдардың жанындағы комиссиялар (комитеттер) таратылатын өкiлеттiктер көлемiне саяды. </w:t>
      </w:r>
      <w:r>
        <w:br/>
      </w:r>
      <w:r>
        <w:rPr>
          <w:rFonts w:ascii="Times New Roman"/>
          <w:b w:val="false"/>
          <w:i w:val="false"/>
          <w:color w:val="000000"/>
          <w:sz w:val="28"/>
        </w:rPr>
        <w:t xml:space="preserve">
      Бiрiншi амал-тәсіл тiкелей басқару принципiн iске асырумен байланысты. Бұл жағдайда жергілiктi атқарушы органдар жанындағы комиссия (комитет) өз аймағы аумағында 2000 жылға дайындық жөнiндегi барлық күштердiң орталығына айналады. Бұл амал-тәсiл елеулi-маңызды екi құрамдас бөлiктi: </w:t>
      </w:r>
      <w:r>
        <w:br/>
      </w:r>
      <w:r>
        <w:rPr>
          <w:rFonts w:ascii="Times New Roman"/>
          <w:b w:val="false"/>
          <w:i w:val="false"/>
          <w:color w:val="000000"/>
          <w:sz w:val="28"/>
        </w:rPr>
        <w:t xml:space="preserve">
      1) бiрыңғай күштi орталықтандырылған үйлестiрушi комиссияның (комитеттiң) болуын; </w:t>
      </w:r>
      <w:r>
        <w:br/>
      </w:r>
      <w:r>
        <w:rPr>
          <w:rFonts w:ascii="Times New Roman"/>
          <w:b w:val="false"/>
          <w:i w:val="false"/>
          <w:color w:val="000000"/>
          <w:sz w:val="28"/>
        </w:rPr>
        <w:t xml:space="preserve">
      2) осы комитеттiң активтi атқарушы органының (жұмыс органы, штаб) болуын көздейдi. </w:t>
      </w:r>
      <w:r>
        <w:br/>
      </w:r>
      <w:r>
        <w:rPr>
          <w:rFonts w:ascii="Times New Roman"/>
          <w:b w:val="false"/>
          <w:i w:val="false"/>
          <w:color w:val="000000"/>
          <w:sz w:val="28"/>
        </w:rPr>
        <w:t xml:space="preserve">
      Орталықтандырылған үйлестiрушi комиссия (комитет) атқарушы өкiмет басшысының немесе оның орынбасарының төрағалық етуiмен құрылуы және жұмыс iстеуi тиiс. Комиссияның (комитеттiң) құрамына жергiлiктi мемлекеттiк және жеке кәсiпорындардың жоғарғы тобының басшылары кiруi керек. </w:t>
      </w:r>
      <w:r>
        <w:br/>
      </w:r>
      <w:r>
        <w:rPr>
          <w:rFonts w:ascii="Times New Roman"/>
          <w:b w:val="false"/>
          <w:i w:val="false"/>
          <w:color w:val="000000"/>
          <w:sz w:val="28"/>
        </w:rPr>
        <w:t xml:space="preserve">
      Комиссияда (комитетте) облыстың тек ең маңызды кәсiпорындары мен ведомстволары ұсынылуы тиiс, ал оның мүшелерiнiң саны 10 адамнан артық болмауы ұсынылады. Мұндай комиссияның қызметiнiң (комитеттiң) басты мiндетi аймақтың мүдделерiн тиiмдi қорғау болып табылады. Комиссия (комитет) өзiнiң мәжiлiстерiнде мемлекеттiк және жеке сектордың кәсiпорындары мен ұйымдары үшiн 2000 жылдың проблемасын шешу жөнiнде дүркiн-дүркiн ұсыныстар жасайды. </w:t>
      </w:r>
      <w:r>
        <w:br/>
      </w:r>
      <w:r>
        <w:rPr>
          <w:rFonts w:ascii="Times New Roman"/>
          <w:b w:val="false"/>
          <w:i w:val="false"/>
          <w:color w:val="000000"/>
          <w:sz w:val="28"/>
        </w:rPr>
        <w:t xml:space="preserve">
      Комиссияның (комитеттiң) атқарушы (жұмысшы) органы оған комитет табыстаған кең өкiлеттiктердi жiбередi. Оның құрамында кемiнде үш қызметшi болуы тиiс. Қазiргi жағдайдағы қаржылық қиындықтарды ескере отырып, арнайы құрам мемлекеттiк шенеунiктердi 2000 жылдың проблемасы бiткенге дейiнгi кезеңге жұмыстың осы учаскесiне уақытша ауыстыру есебiнен құрылуы тиiс. </w:t>
      </w:r>
      <w:r>
        <w:br/>
      </w:r>
      <w:r>
        <w:rPr>
          <w:rFonts w:ascii="Times New Roman"/>
          <w:b w:val="false"/>
          <w:i w:val="false"/>
          <w:color w:val="000000"/>
          <w:sz w:val="28"/>
        </w:rPr>
        <w:t xml:space="preserve">
      Әрбiр кәсiпорын мен ұйымда iс-шаралардың iске асырылуын бақылайтын және комитет алдында iстелiнген жұмыстар туралы есеп берiп отыратын 2000 жылға дайындық жөнiндегi жұмыстардың жауапты басшы-қызметкерiн қарастыру керек. Бұл қызметке ақпараттық технологиялар бөлiмiнiң басшысы тағайындалуы тиiс. Атқарушы (жұмысшы) органға сол сияқты аймақтың кәсiпорындарының, ұйымдарының 2000 жылға дайындық дәрежесi туралы бақылау жасау және есептiлiк функциясы жүктелуi тиiс. Атқарушы орган үйлестiрушi комитеттерге дүркiн-дүркiн есеп берiп отыруы керек. </w:t>
      </w:r>
      <w:r>
        <w:br/>
      </w:r>
      <w:r>
        <w:rPr>
          <w:rFonts w:ascii="Times New Roman"/>
          <w:b w:val="false"/>
          <w:i w:val="false"/>
          <w:color w:val="000000"/>
          <w:sz w:val="28"/>
        </w:rPr>
        <w:t xml:space="preserve">
      Тiкелей басқару әдiсiнiң басты басымдығы облыстық (қалалық) жергiлiктi атқарушы органдар 2000 жылдың проблемасын шешу процесiн толығымен бақылайды және iстелген жұмыстар мен ықтимал тәуекелдер туралы жақсы хабардар етiледi. Негiзгi кемшiлiк - көп шығындардың, уақыттың және адам ресурстарының қажеттiлігі. </w:t>
      </w:r>
      <w:r>
        <w:br/>
      </w:r>
      <w:r>
        <w:rPr>
          <w:rFonts w:ascii="Times New Roman"/>
          <w:b w:val="false"/>
          <w:i w:val="false"/>
          <w:color w:val="000000"/>
          <w:sz w:val="28"/>
        </w:rPr>
        <w:t xml:space="preserve">
      Екiншi амал-тәсiлдi (өкiлеттiктердi тапсыру әдiсiн) 2000 жылдың проблемасын шешуге жергiлiктi атқарушы органдар тiкелей қатыса алмайтын және/немесе бұл үшiн адам және уақыт ресурстары болмаған жағдайларда қолдану ұсынылады. Екi жағдайда да 2000 жылға дайындық үшiн, бұған қажет ресурстарды iздестiру үшiн, оқиғалар туындаған жағдайда iс-қимылдардың жоспарларын әзiрлеу үшiн барлық жауапкершiлiк өздерiнiң кәсiпорындары мен ұйымдарының 2000 жылға дайын болуы үшiн жекелеген кәсiпорындар мен ұйымдардың және фирмалардың басшыларына - олардың дербес жауапкершiлiгiне берiледi. </w:t>
      </w:r>
      <w:r>
        <w:br/>
      </w:r>
      <w:r>
        <w:rPr>
          <w:rFonts w:ascii="Times New Roman"/>
          <w:b w:val="false"/>
          <w:i w:val="false"/>
          <w:color w:val="000000"/>
          <w:sz w:val="28"/>
        </w:rPr>
        <w:t xml:space="preserve">
      Мұндай жағдайда жергiлiктi атқарушы органдардың ролi семинарлар өткiзу, бұқаралық ақпарат құралдарында ақпараттық компаниялар ұйымдастыру арқылы 2000 жылдың проблемасы туралы хабардарлық дәрежесiн арттыруға келiп саяды. Мұндай жағдайда, мүдделi кәсiпорындар мен ұйымдар 2000 жылға өзiнiң дайындық дәрежесi туралы өздерiне үнемi есеп берiп отыратынын қоспағанда, жергiлiктi атқарушы органдар тиiстi бағдарламаларды орындау барысына тiкелей бақылау жасаумен айналыспайды. Осындай амал-тәсiлде аймақтық комиссия (комитет) құрудың қажетi жоқ, бiрақ бұл жағдайда да жоспарлауды, ағымдағы бақылауды, есептiлiктi және мүдделi кәсiпорындар мен ұйымдармен және фирмалармен байланыстарды ретке келтiрудi ұйымдастыруға жауапты үш-төрт адам жұмыс iстейтiн жұмысшы орган ұйымдастырылады. </w:t>
      </w:r>
      <w:r>
        <w:br/>
      </w:r>
      <w:r>
        <w:rPr>
          <w:rFonts w:ascii="Times New Roman"/>
          <w:b w:val="false"/>
          <w:i w:val="false"/>
          <w:color w:val="000000"/>
          <w:sz w:val="28"/>
        </w:rPr>
        <w:t xml:space="preserve">
      Беру әдiсiнің артықшылығы - оның жергiлiктi атқарушы органдар тарапынан әлдеқайда аз жергiлiктi атқарушы органдар шығындарымен қатар кездесiп отыратындығы, кемшiлiгi - жергiлiктi атқарушы органдардың қолында аймақтағы 2000 жылдың проблемасының жай-күйi және онымен қатар кездесетiн тәуекелдердiң дәрежесi туралы барынша толық ақпараттың болмауы болып табылады. </w:t>
      </w:r>
      <w:r>
        <w:br/>
      </w:r>
      <w:r>
        <w:rPr>
          <w:rFonts w:ascii="Times New Roman"/>
          <w:b w:val="false"/>
          <w:i w:val="false"/>
          <w:color w:val="000000"/>
          <w:sz w:val="28"/>
        </w:rPr>
        <w:t xml:space="preserve">
      2000 жылға әзiрлеу жөнiндегі барлық жұмыстардың табысты болуы немесе сәтсiздiкке ұшырауы кәсiпорындар мен ұйымдардың басшыларының тек жеке қабiлетiне, проблеманың маңыздылығын түсiну дәрежесiне және уәждемесiне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Халықаралық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Intеrnеt-тi және басқа да құралдарды пайдалана отырып, Комиссияның Жұмыс органы Ү2К жөнiндегi халықаралық уақиғалар мен жағдайды бақылайды және жеке секторлар және/немесе ұйымдар бойынша ақпаратты таратып отыратын болады. Мамандандырылған салалық семинарлар, аймақтардағы немесе тағы басқа жерлердегi уақиғалар бойынша ақпарат, сондай-ақ ең жақсы шешімдер туралы ақпарат iске қосылатын болады. </w:t>
      </w:r>
      <w:r>
        <w:br/>
      </w:r>
      <w:r>
        <w:rPr>
          <w:rFonts w:ascii="Times New Roman"/>
          <w:b w:val="false"/>
          <w:i w:val="false"/>
          <w:color w:val="000000"/>
          <w:sz w:val="28"/>
        </w:rPr>
        <w:t xml:space="preserve">
      Көбiсi 2000 жылдың проблемасы тек немесе негiзiнен технологиялық жағынан ең дамыған немесе алдыңғы қатарлы елдерге ғана қатысты деп ойлайды. Бұл көзқарасқа сәйкес, дамушы елдер өздерiнiң компьютерлерге, ақпараттық және коммуникациялық технологияларға азырақ тәуелдi болуы нәтижесiнде аздап зиян шегуi тиiс. Өкiнiшке орай, бұл мүлдем олай емес және осы қорытындыны Қазақстанға да қатысты таратуға болады. Қазақстан өзара байланысты әлемнiң және әлемдiк экономиканың құрамдас бөлiгiне айналып барады. Қаржы саласындағы, жеке сектордағы мемлекеттiк өкiмет органдары пайдаланатын ақпараттық жүйелер олардың өз функцияларын жүзеге асыруда шешушi рөл атқарады. Мемлекеттiк мекемелердiң сауалдамасы көрсеткендей, көптеген жағдайларда ақпараттық жүйелер 2000 жылдың проблемасына тап болған көне бағдарламалық және аппараттық платформаларға негiзделедi. Көне арнайы компьютерлердiң үлесi мемлекеттiк те жеке секторда да барынша жоғары, әсiресе, бұл компьютерлердiң ең соңғы модельдерiнiң өзi "2000 жылға дайындық" талаптарына әрқашан толықтай жауап бермейдi. Сол сияқты Қазақстан шетелдiк өндiрушiлер мен берушiлерге технологиялық жағынан, оның iшiнде қондырылған жүйелер бойынша толық тәуелдi екенiн ескеру керек. Бұдан басқа, Қазақстанда басқа да маңызды жобалар мен бағдарламаларға зиян келтiрмей, 2000 жылдың проблемасын шешу үшiн кадрлар, сол сияқты қаржы ресурстары жоқ. Басқа сөзбен айтқанда, "2000 жылдың проблемасы" абсолюттiк мағынада соншалықты зор болмауы мүмкiн, бiрақ әлеует жағынан өте шыңдап зиян келтiруi мүмкiн. </w:t>
      </w:r>
      <w:r>
        <w:br/>
      </w:r>
      <w:r>
        <w:rPr>
          <w:rFonts w:ascii="Times New Roman"/>
          <w:b w:val="false"/>
          <w:i w:val="false"/>
          <w:color w:val="000000"/>
          <w:sz w:val="28"/>
        </w:rPr>
        <w:t xml:space="preserve">
      ТМД-ның барлық елдерi сияқты, Қазақстан мемлекетаралық операциялар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мен трансакцияларға, мәселен, темiр жол жүйесi; сондай-ақ халықаралық </w:t>
      </w:r>
    </w:p>
    <w:p>
      <w:pPr>
        <w:spacing w:after="0"/>
        <w:ind w:left="0"/>
        <w:jc w:val="both"/>
      </w:pPr>
      <w:r>
        <w:rPr>
          <w:rFonts w:ascii="Times New Roman"/>
          <w:b w:val="false"/>
          <w:i w:val="false"/>
          <w:color w:val="000000"/>
          <w:sz w:val="28"/>
        </w:rPr>
        <w:t>талаптарға мәселен, әуе көлiгi және с.с., тарихи тәуелдi.</w:t>
      </w:r>
    </w:p>
    <w:p>
      <w:pPr>
        <w:spacing w:after="0"/>
        <w:ind w:left="0"/>
        <w:jc w:val="both"/>
      </w:pPr>
      <w:r>
        <w:rPr>
          <w:rFonts w:ascii="Times New Roman"/>
          <w:b w:val="false"/>
          <w:i w:val="false"/>
          <w:color w:val="000000"/>
          <w:sz w:val="28"/>
        </w:rPr>
        <w:t xml:space="preserve">     2000 жылдың проблемасын шешу жөнiндегi халықаралық ахуалды бағалау </w:t>
      </w:r>
    </w:p>
    <w:p>
      <w:pPr>
        <w:spacing w:after="0"/>
        <w:ind w:left="0"/>
        <w:jc w:val="both"/>
      </w:pPr>
      <w:r>
        <w:rPr>
          <w:rFonts w:ascii="Times New Roman"/>
          <w:b w:val="false"/>
          <w:i w:val="false"/>
          <w:color w:val="000000"/>
          <w:sz w:val="28"/>
        </w:rPr>
        <w:t xml:space="preserve">мен талдау бойынша жұмыстар жүргiзу, басқа ұлттық Yйлестiрушiлермен өзара </w:t>
      </w:r>
    </w:p>
    <w:p>
      <w:pPr>
        <w:spacing w:after="0"/>
        <w:ind w:left="0"/>
        <w:jc w:val="both"/>
      </w:pPr>
      <w:r>
        <w:rPr>
          <w:rFonts w:ascii="Times New Roman"/>
          <w:b w:val="false"/>
          <w:i w:val="false"/>
          <w:color w:val="000000"/>
          <w:sz w:val="28"/>
        </w:rPr>
        <w:t xml:space="preserve">iс-қимылды жылжыту қажет болған кезде бiрлескен бастамалар көтеру, ерекше </w:t>
      </w:r>
    </w:p>
    <w:p>
      <w:pPr>
        <w:spacing w:after="0"/>
        <w:ind w:left="0"/>
        <w:jc w:val="both"/>
      </w:pPr>
      <w:r>
        <w:rPr>
          <w:rFonts w:ascii="Times New Roman"/>
          <w:b w:val="false"/>
          <w:i w:val="false"/>
          <w:color w:val="000000"/>
          <w:sz w:val="28"/>
        </w:rPr>
        <w:t xml:space="preserve">секторлардың проблемасы бойынша халықаралық органдармен қарым-қатынастарды </w:t>
      </w:r>
    </w:p>
    <w:p>
      <w:pPr>
        <w:spacing w:after="0"/>
        <w:ind w:left="0"/>
        <w:jc w:val="both"/>
      </w:pPr>
      <w:r>
        <w:rPr>
          <w:rFonts w:ascii="Times New Roman"/>
          <w:b w:val="false"/>
          <w:i w:val="false"/>
          <w:color w:val="000000"/>
          <w:sz w:val="28"/>
        </w:rPr>
        <w:t>жылжыту халықаралық тәжiрибеден үлгi алуға мүмкiндiк жасау және басқа</w:t>
      </w:r>
    </w:p>
    <w:p>
      <w:pPr>
        <w:spacing w:after="0"/>
        <w:ind w:left="0"/>
        <w:jc w:val="both"/>
      </w:pPr>
      <w:r>
        <w:rPr>
          <w:rFonts w:ascii="Times New Roman"/>
          <w:b w:val="false"/>
          <w:i w:val="false"/>
          <w:color w:val="000000"/>
          <w:sz w:val="28"/>
        </w:rPr>
        <w:t xml:space="preserve">елдер тарапынан зиянды жеңiлдету үшiн барлық шараларды қолдану жоспарланып </w:t>
      </w:r>
    </w:p>
    <w:p>
      <w:pPr>
        <w:spacing w:after="0"/>
        <w:ind w:left="0"/>
        <w:jc w:val="both"/>
      </w:pPr>
      <w:r>
        <w:rPr>
          <w:rFonts w:ascii="Times New Roman"/>
          <w:b w:val="false"/>
          <w:i w:val="false"/>
          <w:color w:val="000000"/>
          <w:sz w:val="28"/>
        </w:rPr>
        <w:t>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Ақпараттық қамтамасыз ету</w:t>
      </w:r>
    </w:p>
    <w:p>
      <w:pPr>
        <w:spacing w:after="0"/>
        <w:ind w:left="0"/>
        <w:jc w:val="both"/>
      </w:pPr>
      <w:r>
        <w:rPr>
          <w:rFonts w:ascii="Times New Roman"/>
          <w:b w:val="false"/>
          <w:i w:val="false"/>
          <w:color w:val="000000"/>
          <w:sz w:val="28"/>
        </w:rPr>
        <w:t>                    және жалпы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Хабардарлылық және ақпаратты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жоспардың әрекет етуiнiң ажырамас бөлiгi ақпараттандыру </w:t>
      </w:r>
    </w:p>
    <w:p>
      <w:pPr>
        <w:spacing w:after="0"/>
        <w:ind w:left="0"/>
        <w:jc w:val="both"/>
      </w:pPr>
      <w:r>
        <w:rPr>
          <w:rFonts w:ascii="Times New Roman"/>
          <w:b w:val="false"/>
          <w:i w:val="false"/>
          <w:color w:val="000000"/>
          <w:sz w:val="28"/>
        </w:rPr>
        <w:t>бойынша тиiмдi науқан жүргiзу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 проблемасының шешімін үйлестірудің</w:t>
      </w:r>
    </w:p>
    <w:p>
      <w:pPr>
        <w:spacing w:after="0"/>
        <w:ind w:left="0"/>
        <w:jc w:val="both"/>
      </w:pPr>
      <w:r>
        <w:rPr>
          <w:rFonts w:ascii="Times New Roman"/>
          <w:b w:val="false"/>
          <w:i w:val="false"/>
          <w:color w:val="000000"/>
          <w:sz w:val="28"/>
        </w:rPr>
        <w:t>                   ұйымдастырушылық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 ҚР ТЖ жөніндегі агенттігі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мекемелерді</w:t>
      </w:r>
    </w:p>
    <w:p>
      <w:pPr>
        <w:spacing w:after="0"/>
        <w:ind w:left="0"/>
        <w:jc w:val="both"/>
      </w:pPr>
      <w:r>
        <w:rPr>
          <w:rFonts w:ascii="Times New Roman"/>
          <w:b w:val="false"/>
          <w:i w:val="false"/>
          <w:color w:val="000000"/>
          <w:sz w:val="28"/>
        </w:rPr>
        <w:t>   ---- ақпараттандыру процестерін  -------"ҚЖАО" РМК-ның жұмыс органы</w:t>
      </w:r>
    </w:p>
    <w:p>
      <w:pPr>
        <w:spacing w:after="0"/>
        <w:ind w:left="0"/>
        <w:jc w:val="both"/>
      </w:pPr>
      <w:r>
        <w:rPr>
          <w:rFonts w:ascii="Times New Roman"/>
          <w:b w:val="false"/>
          <w:i w:val="false"/>
          <w:color w:val="000000"/>
          <w:sz w:val="28"/>
        </w:rPr>
        <w:t>    |   үйлестіру жөніндегі комиссия                 |</w:t>
      </w:r>
    </w:p>
    <w:p>
      <w:pPr>
        <w:spacing w:after="0"/>
        <w:ind w:left="0"/>
        <w:jc w:val="both"/>
      </w:pPr>
      <w:r>
        <w:rPr>
          <w:rFonts w:ascii="Times New Roman"/>
          <w:b w:val="false"/>
          <w:i w:val="false"/>
          <w:color w:val="000000"/>
          <w:sz w:val="28"/>
        </w:rPr>
        <w:t>    |     |                        |  \       Құзыретті орталық</w:t>
      </w:r>
    </w:p>
    <w:p>
      <w:pPr>
        <w:spacing w:after="0"/>
        <w:ind w:left="0"/>
        <w:jc w:val="both"/>
      </w:pPr>
      <w:r>
        <w:rPr>
          <w:rFonts w:ascii="Times New Roman"/>
          <w:b w:val="false"/>
          <w:i w:val="false"/>
          <w:color w:val="000000"/>
          <w:sz w:val="28"/>
        </w:rPr>
        <w:t>    |   ҚР Ұлттық Банкінің          \  \</w:t>
      </w:r>
    </w:p>
    <w:p>
      <w:pPr>
        <w:spacing w:after="0"/>
        <w:ind w:left="0"/>
        <w:jc w:val="both"/>
      </w:pPr>
      <w:r>
        <w:rPr>
          <w:rFonts w:ascii="Times New Roman"/>
          <w:b w:val="false"/>
          <w:i w:val="false"/>
          <w:color w:val="000000"/>
          <w:sz w:val="28"/>
        </w:rPr>
        <w:t xml:space="preserve">    |      комиссиясы   ---Құзыретті \  \---------- </w:t>
      </w:r>
    </w:p>
    <w:p>
      <w:pPr>
        <w:spacing w:after="0"/>
        <w:ind w:left="0"/>
        <w:jc w:val="both"/>
      </w:pPr>
      <w:r>
        <w:rPr>
          <w:rFonts w:ascii="Times New Roman"/>
          <w:b w:val="false"/>
          <w:i w:val="false"/>
          <w:color w:val="000000"/>
          <w:sz w:val="28"/>
        </w:rPr>
        <w:t>    |           |      \   орталық    \            \</w:t>
      </w:r>
    </w:p>
    <w:p>
      <w:pPr>
        <w:spacing w:after="0"/>
        <w:ind w:left="0"/>
        <w:jc w:val="both"/>
      </w:pPr>
      <w:r>
        <w:rPr>
          <w:rFonts w:ascii="Times New Roman"/>
          <w:b w:val="false"/>
          <w:i w:val="false"/>
          <w:color w:val="000000"/>
          <w:sz w:val="28"/>
        </w:rPr>
        <w:t xml:space="preserve">    |      N 1 банк      Nn банк       N 1           Nn  </w:t>
      </w:r>
    </w:p>
    <w:p>
      <w:pPr>
        <w:spacing w:after="0"/>
        <w:ind w:left="0"/>
        <w:jc w:val="both"/>
      </w:pPr>
      <w:r>
        <w:rPr>
          <w:rFonts w:ascii="Times New Roman"/>
          <w:b w:val="false"/>
          <w:i w:val="false"/>
          <w:color w:val="000000"/>
          <w:sz w:val="28"/>
        </w:rPr>
        <w:t>    |    (сақтандыру   (сақтандыру  Министрлік    Министрлік</w:t>
      </w:r>
    </w:p>
    <w:p>
      <w:pPr>
        <w:spacing w:after="0"/>
        <w:ind w:left="0"/>
        <w:jc w:val="both"/>
      </w:pPr>
      <w:r>
        <w:rPr>
          <w:rFonts w:ascii="Times New Roman"/>
          <w:b w:val="false"/>
          <w:i w:val="false"/>
          <w:color w:val="000000"/>
          <w:sz w:val="28"/>
        </w:rPr>
        <w:t>    |      қоғамы)       қоғамы)   (ведомство)    (ведомство)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1      Nn</w:t>
      </w:r>
    </w:p>
    <w:p>
      <w:pPr>
        <w:spacing w:after="0"/>
        <w:ind w:left="0"/>
        <w:jc w:val="both"/>
      </w:pPr>
      <w:r>
        <w:rPr>
          <w:rFonts w:ascii="Times New Roman"/>
          <w:b w:val="false"/>
          <w:i w:val="false"/>
          <w:color w:val="000000"/>
          <w:sz w:val="28"/>
        </w:rPr>
        <w:t>            жергілікті   жергілікті</w:t>
      </w:r>
    </w:p>
    <w:p>
      <w:pPr>
        <w:spacing w:after="0"/>
        <w:ind w:left="0"/>
        <w:jc w:val="both"/>
      </w:pPr>
      <w:r>
        <w:rPr>
          <w:rFonts w:ascii="Times New Roman"/>
          <w:b w:val="false"/>
          <w:i w:val="false"/>
          <w:color w:val="000000"/>
          <w:sz w:val="28"/>
        </w:rPr>
        <w:t>            атқарушы      атқарушы</w:t>
      </w:r>
    </w:p>
    <w:p>
      <w:pPr>
        <w:spacing w:after="0"/>
        <w:ind w:left="0"/>
        <w:jc w:val="both"/>
      </w:pPr>
      <w:r>
        <w:rPr>
          <w:rFonts w:ascii="Times New Roman"/>
          <w:b w:val="false"/>
          <w:i w:val="false"/>
          <w:color w:val="000000"/>
          <w:sz w:val="28"/>
        </w:rPr>
        <w:t>             орган         орган</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Ведомстволық  Жеке      Жеке    Ведомстволық</w:t>
      </w:r>
    </w:p>
    <w:p>
      <w:pPr>
        <w:spacing w:after="0"/>
        <w:ind w:left="0"/>
        <w:jc w:val="both"/>
      </w:pPr>
      <w:r>
        <w:rPr>
          <w:rFonts w:ascii="Times New Roman"/>
          <w:b w:val="false"/>
          <w:i w:val="false"/>
          <w:color w:val="000000"/>
          <w:sz w:val="28"/>
        </w:rPr>
        <w:t>   бағынысты   сектор    сектор     бағынысты</w:t>
      </w:r>
    </w:p>
    <w:p>
      <w:pPr>
        <w:spacing w:after="0"/>
        <w:ind w:left="0"/>
        <w:jc w:val="both"/>
      </w:pPr>
      <w:r>
        <w:rPr>
          <w:rFonts w:ascii="Times New Roman"/>
          <w:b w:val="false"/>
          <w:i w:val="false"/>
          <w:color w:val="000000"/>
          <w:sz w:val="28"/>
        </w:rPr>
        <w:t>    ұйымдар   кәсіпорын. кәсіпорын.   ұйымдар</w:t>
      </w:r>
    </w:p>
    <w:p>
      <w:pPr>
        <w:spacing w:after="0"/>
        <w:ind w:left="0"/>
        <w:jc w:val="both"/>
      </w:pPr>
      <w:r>
        <w:rPr>
          <w:rFonts w:ascii="Times New Roman"/>
          <w:b w:val="false"/>
          <w:i w:val="false"/>
          <w:color w:val="000000"/>
          <w:sz w:val="28"/>
        </w:rPr>
        <w:t xml:space="preserve">                дары      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науқан Ү2К-проблемасы бойынша хабардарлықты кеңейтуге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бағытталған және ресурстар мен болашақ оқиғалар бойынша ақпаратты бiлдiру үшiн және одан арғы ақпараттар үшiн байланыстың нүктесi ретiнде web-site (төмен қара) мен Комиссияның Жұмысшы органын пайдалануға ықпал етедi. </w:t>
      </w:r>
      <w:r>
        <w:br/>
      </w:r>
      <w:r>
        <w:rPr>
          <w:rFonts w:ascii="Times New Roman"/>
          <w:b w:val="false"/>
          <w:i w:val="false"/>
          <w:color w:val="000000"/>
          <w:sz w:val="28"/>
        </w:rPr>
        <w:t xml:space="preserve">
      Жекелеген ПК көптеген офистерде, мектептерде және үйлерде бар болғанымен Қазақстан аумағында wеb-sitе әлi де болса кең қолдануға қолайлы емес. Бұл жағдай бiрте-бiрте жақсара түсуде, мысалы, көптеген жоғары және орта оқу орындарында Ұлттық жоспар шеңберiнде Intеrnеt-ке қосылған. Бұдан шығатын қорытынды, мақсатқа тиiмді қол жеткiзу үшiн, хабардарлықты арттыру стратегиясы бiрiн-бiрi әр алуан толықтыратын мәлiметтерден тұруы тиiс. </w:t>
      </w:r>
      <w:r>
        <w:br/>
      </w:r>
      <w:r>
        <w:rPr>
          <w:rFonts w:ascii="Times New Roman"/>
          <w:b w:val="false"/>
          <w:i w:val="false"/>
          <w:color w:val="000000"/>
          <w:sz w:val="28"/>
        </w:rPr>
        <w:t xml:space="preserve">
      Әрбiр жағдайда, адамдардың санасына жеткiзуге қажеттi мәлiметтер аудитордың өзiне тәуелдi. Сонымен қатар, жалпы жұмыстар адамдардың хабардарлығын арттыру, оқыту арқылы үрейдiң туындау ықтималдығын азайту зерттеулердi ынталандыру және проблемаларды шешу жолдарын табу бағытында жүргiзілуi тиiс. Жүйелерде түзетудi жүргiзу стратегиясы жылдың аяғына дейiн ауыстырылатын болады. Жаңартудың кiшi жүйесi үшiн өмiрлiк қабілетті таңдау ретiнде саналуы мүмкiн болғанымен, түзетуге арналған ресурстары жоқ үлкен жүйелер үшiн төтенше жоспарлау әрекет етудiң бiршама оңтайлы курсы ретiнде ерекшеленуi тиiс. Жылдың соңғы тоқсаны iшiнде төтенше жоспарлау қызу түрде таратылатын болады. </w:t>
      </w:r>
      <w:r>
        <w:br/>
      </w:r>
      <w:r>
        <w:rPr>
          <w:rFonts w:ascii="Times New Roman"/>
          <w:b w:val="false"/>
          <w:i w:val="false"/>
          <w:color w:val="000000"/>
          <w:sz w:val="28"/>
        </w:rPr>
        <w:t xml:space="preserve">
      Ақпараттық қолдау стратегиясы мыналарды қамтиды: </w:t>
      </w:r>
      <w:r>
        <w:br/>
      </w:r>
      <w:r>
        <w:rPr>
          <w:rFonts w:ascii="Times New Roman"/>
          <w:b w:val="false"/>
          <w:i w:val="false"/>
          <w:color w:val="000000"/>
          <w:sz w:val="28"/>
        </w:rPr>
        <w:t xml:space="preserve">
     1. Күн сайынғы газеттер. Проблемалар бойынша халықтың жалпы хабардарлығын арттыруға және Y2К проблемасын шешу үшiн Қазақстан Республикасының Үкiметi қолданатын әрекеттер туралы ақпараттандыруға арналған. "Казахстанская правда" және күн сайынғы газеттердiң бiрiнде 2000 жылдың проблемалары бойынша ағымдағы жағдайларға арналған күн сайынғы баған (орыс тілiнде), сондай-ақ қазақ тілiнде "Егемен Қазақстанда" жоспарлануда. Одан басқа, шаралардың тапсырысы үшiн және одан арғы ақпараттарды алу үшiн тiрек нүктесi ретiнде web-site мен. Комиссияның Жұмысшы органының мекен-жайына жарнамалық газеттерде хабарландыру беру жоспарлануда. </w:t>
      </w:r>
      <w:r>
        <w:br/>
      </w:r>
      <w:r>
        <w:rPr>
          <w:rFonts w:ascii="Times New Roman"/>
          <w:b w:val="false"/>
          <w:i w:val="false"/>
          <w:color w:val="000000"/>
          <w:sz w:val="28"/>
        </w:rPr>
        <w:t>
 </w:t>
      </w:r>
      <w:r>
        <w:br/>
      </w:r>
      <w:r>
        <w:rPr>
          <w:rFonts w:ascii="Times New Roman"/>
          <w:b w:val="false"/>
          <w:i w:val="false"/>
          <w:color w:val="000000"/>
          <w:sz w:val="28"/>
        </w:rPr>
        <w:t xml:space="preserve">
      2. Теледидарлық бағдарламалар </w:t>
      </w:r>
      <w:r>
        <w:br/>
      </w:r>
      <w:r>
        <w:rPr>
          <w:rFonts w:ascii="Times New Roman"/>
          <w:b w:val="false"/>
          <w:i w:val="false"/>
          <w:color w:val="000000"/>
          <w:sz w:val="28"/>
        </w:rPr>
        <w:t xml:space="preserve">
      1) Телеарналардың бiрiнде қысқаша хабарлар беру (3-5 минуттық) жоспарлануда, басында және аяғында Ү2К проблемасын енгiзетiн клиппен сүйемелденедi. Хабар алдағы немесе өткен оқиғалар туралы ақпараттандыратын түрлi ұйымдар туралы және Ү2К проблемасымен олардың қалайша жұмыс iстеп жатқандығы туралы әңгiмелейтiн, сондай-ақ көрермендерге қатысты бiр-екi мәселенi қарайтын болады. </w:t>
      </w:r>
      <w:r>
        <w:br/>
      </w:r>
      <w:r>
        <w:rPr>
          <w:rFonts w:ascii="Times New Roman"/>
          <w:b w:val="false"/>
          <w:i w:val="false"/>
          <w:color w:val="000000"/>
          <w:sz w:val="28"/>
        </w:rPr>
        <w:t xml:space="preserve">
      2) Төменде айтылатынындай, семинарлар және басқа да маңызды оқиғалар бойынша пресс-конференциялар жоспарлануда. </w:t>
      </w:r>
      <w:r>
        <w:br/>
      </w:r>
      <w:r>
        <w:rPr>
          <w:rFonts w:ascii="Times New Roman"/>
          <w:b w:val="false"/>
          <w:i w:val="false"/>
          <w:color w:val="000000"/>
          <w:sz w:val="28"/>
        </w:rPr>
        <w:t xml:space="preserve">
      3. Web-Site (Y2К minfin ks) Құрылатын Web-Site мынадай болады: </w:t>
      </w:r>
      <w:r>
        <w:br/>
      </w:r>
      <w:r>
        <w:rPr>
          <w:rFonts w:ascii="Times New Roman"/>
          <w:b w:val="false"/>
          <w:i w:val="false"/>
          <w:color w:val="000000"/>
          <w:sz w:val="28"/>
        </w:rPr>
        <w:t xml:space="preserve">
      1) Ү2К-проблемасын ресми айқындаған және Мемлекеттiк мекемелердi ақпараттандыру процесстерiн үйлестiру жөнiндегi комиссияның алдына мiндеттер қойып отырған Қазақстан Республикасы Үкiметiнiң 1999 жылғы 2 наурыздағы N 187 және 1999 жылғы 13 мамырдағы N 572 қаулылары сияқты 2000 жылдың проблемаларына қатысты барлық мемлекеттiк құжаттар. </w:t>
      </w:r>
      <w:r>
        <w:br/>
      </w:r>
      <w:r>
        <w:rPr>
          <w:rFonts w:ascii="Times New Roman"/>
          <w:b w:val="false"/>
          <w:i w:val="false"/>
          <w:color w:val="000000"/>
          <w:sz w:val="28"/>
        </w:rPr>
        <w:t xml:space="preserve">
      2) Ү2К-проблемасы бойынша әдiстемелiк нұсқаулар; </w:t>
      </w:r>
      <w:r>
        <w:br/>
      </w:r>
      <w:r>
        <w:rPr>
          <w:rFonts w:ascii="Times New Roman"/>
          <w:b w:val="false"/>
          <w:i w:val="false"/>
          <w:color w:val="000000"/>
          <w:sz w:val="28"/>
        </w:rPr>
        <w:t xml:space="preserve">
      3) Ү2К-проблемасын, мысалы, ВIОS, RTS және проблемалардың бар-жоғын тексеретiн Check 2000 РС бағдарламалық өнімді шешу үшiн пайдаланылуы мүмкiн құрал-саймандардың тiзiмi; </w:t>
      </w:r>
      <w:r>
        <w:br/>
      </w:r>
      <w:r>
        <w:rPr>
          <w:rFonts w:ascii="Times New Roman"/>
          <w:b w:val="false"/>
          <w:i w:val="false"/>
          <w:color w:val="000000"/>
          <w:sz w:val="28"/>
        </w:rPr>
        <w:t xml:space="preserve">
      4) Пайдаланылатын өнiмдердiң тiзiмi және өндiрушiлердiң өтiнiмi мен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басқа да ақпараттық көздерге сүйене отырып 2000 жылдан бастап олардың </w:t>
      </w:r>
    </w:p>
    <w:p>
      <w:pPr>
        <w:spacing w:after="0"/>
        <w:ind w:left="0"/>
        <w:jc w:val="both"/>
      </w:pPr>
      <w:r>
        <w:rPr>
          <w:rFonts w:ascii="Times New Roman"/>
          <w:b w:val="false"/>
          <w:i w:val="false"/>
          <w:color w:val="000000"/>
          <w:sz w:val="28"/>
        </w:rPr>
        <w:t>берген келiсiмi;</w:t>
      </w:r>
    </w:p>
    <w:p>
      <w:pPr>
        <w:spacing w:after="0"/>
        <w:ind w:left="0"/>
        <w:jc w:val="both"/>
      </w:pPr>
      <w:r>
        <w:rPr>
          <w:rFonts w:ascii="Times New Roman"/>
          <w:b w:val="false"/>
          <w:i w:val="false"/>
          <w:color w:val="000000"/>
          <w:sz w:val="28"/>
        </w:rPr>
        <w:t xml:space="preserve">     5) Алдағы болатын оқиғалар, мысалы, өткен оқиғалар туралы семинарлар, </w:t>
      </w:r>
    </w:p>
    <w:p>
      <w:pPr>
        <w:spacing w:after="0"/>
        <w:ind w:left="0"/>
        <w:jc w:val="both"/>
      </w:pPr>
      <w:r>
        <w:rPr>
          <w:rFonts w:ascii="Times New Roman"/>
          <w:b w:val="false"/>
          <w:i w:val="false"/>
          <w:color w:val="000000"/>
          <w:sz w:val="28"/>
        </w:rPr>
        <w:t>жиналыстар және есептер немесе ақпараттар туралы хабарландырулар;</w:t>
      </w:r>
    </w:p>
    <w:p>
      <w:pPr>
        <w:spacing w:after="0"/>
        <w:ind w:left="0"/>
        <w:jc w:val="both"/>
      </w:pPr>
      <w:r>
        <w:rPr>
          <w:rFonts w:ascii="Times New Roman"/>
          <w:b w:val="false"/>
          <w:i w:val="false"/>
          <w:color w:val="000000"/>
          <w:sz w:val="28"/>
        </w:rPr>
        <w:t>     6) Ү2К-ге жататын Wеb-sitе-ге сiлтеме;</w:t>
      </w:r>
    </w:p>
    <w:p>
      <w:pPr>
        <w:spacing w:after="0"/>
        <w:ind w:left="0"/>
        <w:jc w:val="both"/>
      </w:pPr>
      <w:r>
        <w:rPr>
          <w:rFonts w:ascii="Times New Roman"/>
          <w:b w:val="false"/>
          <w:i w:val="false"/>
          <w:color w:val="000000"/>
          <w:sz w:val="28"/>
        </w:rPr>
        <w:t>     7) 2000 жыл проблемасы бойынша сұрақ-жауап.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Семинарлар</w:t>
      </w:r>
    </w:p>
    <w:p>
      <w:pPr>
        <w:spacing w:after="0"/>
        <w:ind w:left="0"/>
        <w:jc w:val="both"/>
      </w:pPr>
      <w:r>
        <w:rPr>
          <w:rFonts w:ascii="Times New Roman"/>
          <w:b w:val="false"/>
          <w:i w:val="false"/>
          <w:color w:val="000000"/>
          <w:sz w:val="28"/>
        </w:rPr>
        <w:t xml:space="preserve">     1. 1998 жылдың қыркүйегiнде ТМД елдерiнiң қатысуымен Алматы қаласында </w:t>
      </w:r>
    </w:p>
    <w:p>
      <w:pPr>
        <w:spacing w:after="0"/>
        <w:ind w:left="0"/>
        <w:jc w:val="both"/>
      </w:pPr>
      <w:r>
        <w:rPr>
          <w:rFonts w:ascii="Times New Roman"/>
          <w:b w:val="false"/>
          <w:i w:val="false"/>
          <w:color w:val="000000"/>
          <w:sz w:val="28"/>
        </w:rPr>
        <w:t>Бүкiләлемдiк банктiң аймақтық семинары өттi.</w:t>
      </w:r>
    </w:p>
    <w:p>
      <w:pPr>
        <w:spacing w:after="0"/>
        <w:ind w:left="0"/>
        <w:jc w:val="both"/>
      </w:pPr>
      <w:r>
        <w:rPr>
          <w:rFonts w:ascii="Times New Roman"/>
          <w:b w:val="false"/>
          <w:i w:val="false"/>
          <w:color w:val="000000"/>
          <w:sz w:val="28"/>
        </w:rPr>
        <w:t xml:space="preserve">     2. Бiрiншi республикалық семинар Астана қаласында 1999 жылдың </w:t>
      </w:r>
    </w:p>
    <w:p>
      <w:pPr>
        <w:spacing w:after="0"/>
        <w:ind w:left="0"/>
        <w:jc w:val="both"/>
      </w:pPr>
      <w:r>
        <w:rPr>
          <w:rFonts w:ascii="Times New Roman"/>
          <w:b w:val="false"/>
          <w:i w:val="false"/>
          <w:color w:val="000000"/>
          <w:sz w:val="28"/>
        </w:rPr>
        <w:t xml:space="preserve">23 шiлдесiнде болды. 2000 жылдың проблемасын қозғайтын жекелеген мәселелер </w:t>
      </w:r>
    </w:p>
    <w:p>
      <w:pPr>
        <w:spacing w:after="0"/>
        <w:ind w:left="0"/>
        <w:jc w:val="both"/>
      </w:pPr>
      <w:r>
        <w:rPr>
          <w:rFonts w:ascii="Times New Roman"/>
          <w:b w:val="false"/>
          <w:i w:val="false"/>
          <w:color w:val="000000"/>
          <w:sz w:val="28"/>
        </w:rPr>
        <w:t>бойынша ресми адамдар сөз сөйледi және баяндамалар жасалды.</w:t>
      </w:r>
    </w:p>
    <w:p>
      <w:pPr>
        <w:spacing w:after="0"/>
        <w:ind w:left="0"/>
        <w:jc w:val="both"/>
      </w:pPr>
      <w:r>
        <w:rPr>
          <w:rFonts w:ascii="Times New Roman"/>
          <w:b w:val="false"/>
          <w:i w:val="false"/>
          <w:color w:val="000000"/>
          <w:sz w:val="28"/>
        </w:rPr>
        <w:t xml:space="preserve">     Семинардың жоспарына сәйкес төрт секция жұмыс iстедi: </w:t>
      </w:r>
    </w:p>
    <w:p>
      <w:pPr>
        <w:spacing w:after="0"/>
        <w:ind w:left="0"/>
        <w:jc w:val="both"/>
      </w:pPr>
      <w:r>
        <w:rPr>
          <w:rFonts w:ascii="Times New Roman"/>
          <w:b w:val="false"/>
          <w:i w:val="false"/>
          <w:color w:val="000000"/>
          <w:sz w:val="28"/>
        </w:rPr>
        <w:t xml:space="preserve">     а) "2000 жылдың проблемаларын" шешудiң техникалық аспектiлерi"; </w:t>
      </w:r>
    </w:p>
    <w:p>
      <w:pPr>
        <w:spacing w:after="0"/>
        <w:ind w:left="0"/>
        <w:jc w:val="both"/>
      </w:pPr>
      <w:r>
        <w:rPr>
          <w:rFonts w:ascii="Times New Roman"/>
          <w:b w:val="false"/>
          <w:i w:val="false"/>
          <w:color w:val="000000"/>
          <w:sz w:val="28"/>
        </w:rPr>
        <w:t>     Ь) "Қаржы-банктiк жүйесiндегi 2000 жылғы проблема";</w:t>
      </w:r>
    </w:p>
    <w:p>
      <w:pPr>
        <w:spacing w:after="0"/>
        <w:ind w:left="0"/>
        <w:jc w:val="both"/>
      </w:pPr>
      <w:r>
        <w:rPr>
          <w:rFonts w:ascii="Times New Roman"/>
          <w:b w:val="false"/>
          <w:i w:val="false"/>
          <w:color w:val="000000"/>
          <w:sz w:val="28"/>
        </w:rPr>
        <w:t>     с) "Энергетика, көлiк және коммуникациялардағы 2000 жылғы проблема";</w:t>
      </w:r>
    </w:p>
    <w:p>
      <w:pPr>
        <w:spacing w:after="0"/>
        <w:ind w:left="0"/>
        <w:jc w:val="both"/>
      </w:pPr>
      <w:r>
        <w:rPr>
          <w:rFonts w:ascii="Times New Roman"/>
          <w:b w:val="false"/>
          <w:i w:val="false"/>
          <w:color w:val="000000"/>
          <w:sz w:val="28"/>
        </w:rPr>
        <w:t>     д) "Әлеуметтiк сала".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Брошюралар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Арнаулы аудиторияларға ақпараттарды жеткiзуге арналған, мысалы, шағын бизнес, офистiк жабдықтар (ксерокстер, ПК, телефон жүйелерi, факстер және т.б ) бойынша Ү2К ақпараттарымен брошюраларды шығару жоспарлануда. Брошюралар, сондай-ақ ақпарат көзi ретiнде web-site мекен-жайын орналастыру үшiн пайдалы. </w:t>
      </w:r>
      <w:r>
        <w:br/>
      </w:r>
      <w:r>
        <w:rPr>
          <w:rFonts w:ascii="Times New Roman"/>
          <w:b w:val="false"/>
          <w:i w:val="false"/>
          <w:color w:val="000000"/>
          <w:sz w:val="28"/>
        </w:rPr>
        <w:t xml:space="preserve">
      6. Ү2К Ыстық торап </w:t>
      </w:r>
      <w:r>
        <w:br/>
      </w:r>
      <w:r>
        <w:rPr>
          <w:rFonts w:ascii="Times New Roman"/>
          <w:b w:val="false"/>
          <w:i w:val="false"/>
          <w:color w:val="000000"/>
          <w:sz w:val="28"/>
        </w:rPr>
        <w:t xml:space="preserve">
      Құзыреттi орталықтың ресурстарын пайдалану үшiн Құзыреттi орталықтың сарапшыларымен ыстық торап толық жұмыс күнi (08.30 - 17.00) жұмыс iстейтiн болады. Сұрақтар кiтапқа енгiзiледi, мүмкiндiгiнше жауап таз арада қайтарылады, сондай-ақ бiршама жиі қойылатын сұрақтар бойынша да база құрылатын болады. Ол wеb-sitе-де жұмыс iстейдi. Тез арада жауап алынбаған сұрақтарға берiлетiн жауаптың мөлшерлi уақыты - 24 сағат. </w:t>
      </w:r>
      <w:r>
        <w:br/>
      </w:r>
      <w:r>
        <w:rPr>
          <w:rFonts w:ascii="Times New Roman"/>
          <w:b w:val="false"/>
          <w:i w:val="false"/>
          <w:color w:val="000000"/>
          <w:sz w:val="28"/>
        </w:rPr>
        <w:t>
 </w:t>
      </w:r>
      <w:r>
        <w:br/>
      </w:r>
      <w:r>
        <w:rPr>
          <w:rFonts w:ascii="Times New Roman"/>
          <w:b w:val="false"/>
          <w:i w:val="false"/>
          <w:color w:val="000000"/>
          <w:sz w:val="28"/>
        </w:rPr>
        <w:t xml:space="preserve">
      6. Мемлекеттiк мекемелердi, Комиссияның Жұмыс органын, Құзыреттi </w:t>
      </w:r>
      <w:r>
        <w:br/>
      </w:r>
      <w:r>
        <w:rPr>
          <w:rFonts w:ascii="Times New Roman"/>
          <w:b w:val="false"/>
          <w:i w:val="false"/>
          <w:color w:val="000000"/>
          <w:sz w:val="28"/>
        </w:rPr>
        <w:t xml:space="preserve">
     орталықты, ақпараттандыру процесiн үйлестiру жөнiндегi Комиссияның </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1998 жылдың 31 желтоқсанында Қазақстан Республикасы Үкiметiнiң N 1384 </w:t>
      </w:r>
      <w:r>
        <w:rPr>
          <w:rFonts w:ascii="Times New Roman"/>
          <w:b w:val="false"/>
          <w:i w:val="false"/>
          <w:color w:val="000000"/>
          <w:sz w:val="28"/>
        </w:rPr>
        <w:t xml:space="preserve">P981384_ </w:t>
      </w:r>
      <w:r>
        <w:rPr>
          <w:rFonts w:ascii="Times New Roman"/>
          <w:b w:val="false"/>
          <w:i w:val="false"/>
          <w:color w:val="000000"/>
          <w:sz w:val="28"/>
        </w:rPr>
        <w:t>қаулысымен мемлекеттiк қаражатты тиiмдi пайдалану, деректердi ақпараттық алмасудың халықаралық стандарттарын енгiзу, мемлекеттiк мекемелерде ақпараттандыру жүйелерiн құру және енгiзу процесстерiн үйлестiру мақсатында сондай-ақ Қазақстан Республикасы Үкiметiнiң 1999 жылғы 29 шiлдедегi N 715 </w:t>
      </w:r>
      <w:r>
        <w:rPr>
          <w:rFonts w:ascii="Times New Roman"/>
          <w:b w:val="false"/>
          <w:i w:val="false"/>
          <w:color w:val="000000"/>
          <w:sz w:val="28"/>
        </w:rPr>
        <w:t xml:space="preserve">P990715_ </w:t>
      </w:r>
      <w:r>
        <w:rPr>
          <w:rFonts w:ascii="Times New Roman"/>
          <w:b w:val="false"/>
          <w:i w:val="false"/>
          <w:color w:val="000000"/>
          <w:sz w:val="28"/>
        </w:rPr>
        <w:t xml:space="preserve">қаулысымен бекiтiлген Бiрыңғай ақпараттық кеңiстiктi құрудың тұжырымдамасын iске асыру мақсатында Мемлекеттiк мекемелердегi ақпараттандыру процесстерiн үйлестiру жөнiндегi комиссия құрылды. </w:t>
      </w:r>
      <w:r>
        <w:br/>
      </w:r>
      <w:r>
        <w:rPr>
          <w:rFonts w:ascii="Times New Roman"/>
          <w:b w:val="false"/>
          <w:i w:val="false"/>
          <w:color w:val="000000"/>
          <w:sz w:val="28"/>
        </w:rPr>
        <w:t xml:space="preserve">
      "2000 жылдың басынан бастап ақпараттандыру жүйелерiнiң жұмыс iстеу проблемалары бойынша Қазақстан Республикасының Үкiметiне материалдарды әзiрлей отырып" Комиссияның мiндеттерiн, сондай-ақ "мемлекеттiк тiлде ақпараттық жүйелердiң жұмыс iстеу процесстерiн үйлестiру" мiндеттерiн толықтыра отырып, Қазақстан Республикасы Үкiметiнiң жоғарыда көрсетілген қаулысына Қазақстан Республикасының Үкiметi 1999 жылдың 2 наурызында өзгерiстер мен толықтырулар енгiздi. Одан басқа, осы өзгерiстермен Комиссияның Жұмысшы органының функциялары өзгертiліп, Қазақстан Республикасы Қаржы министрлiгінің "Қаржы жүйесiн ақпараттау орталығы" республикалық мемлекеттiк кәсiпорнына жүктелдi. </w:t>
      </w:r>
      <w:r>
        <w:br/>
      </w:r>
      <w:r>
        <w:rPr>
          <w:rFonts w:ascii="Times New Roman"/>
          <w:b w:val="false"/>
          <w:i w:val="false"/>
          <w:color w:val="000000"/>
          <w:sz w:val="28"/>
        </w:rPr>
        <w:t xml:space="preserve">
      Мемлекеттiк мекемелердегi ақпараттандыру процесстерiн үйлестiру жөнiндегi комиссия 1999 жыл iшiнде сұрау салу тәртiбiмен мемлекеттiк атқарушы органдарының ақпараттық жүйелерiнiң тығыздылық жүйесiн зерттеу бойынша бiрқатар жұмыстарды жүргiздi және министрлiктер мен ведомстволардың нақтылауына орай түзетілетiн деректер базасын қалыптастырды. Осы жұмыстардың нәтижелерi бойынша, мемлекеттiк органдардың автоматтандырылған ақпараттық жүйелерiнiң және ақпараттық технологиялардың басқа компоненттерiнiң 2000 жылға арналған проблемаларға сәйкестiгiне арналып "Ақпараттық технологиялардың 2000 жылға сәйкестiгi проблемаларын шешудiң кейбiр мәселелерi туралы" 1999 жылғы 13 мамырдағы N 572 Қазақстан Республикасы Үкiметiнiң қаулысы шығарылды. </w:t>
      </w:r>
      <w:r>
        <w:br/>
      </w:r>
      <w:r>
        <w:rPr>
          <w:rFonts w:ascii="Times New Roman"/>
          <w:b w:val="false"/>
          <w:i w:val="false"/>
          <w:color w:val="000000"/>
          <w:sz w:val="28"/>
        </w:rPr>
        <w:t xml:space="preserve">
      Осы қаулыға сәйкес Автоматтандырылған ақпараттық жүйелердiң және ақпараттық технологиялардың басқа компоненттерiнiң 2000 жылға сәйкестiгiне арналған сынақтарды жүргiзу әдiстемесi бекiтiлдi. Орталық атқарушы органдарға және Қазақстан Республикасының өзге де органдарына, оларға бағынысты органдарға, жергiлiктi атқарушы органдарға және оларға бағынысты органдарға Әдістемеге сәйкес ақпараттық технологиялардың 2000 жылға сәйкестiгi проблемасын шешу жөнiндегi шаралардың жоспарын әзiрлесiн, бекiтсiн және ұсынсын және тез арада оны iске асыруға кiрiссiн. </w:t>
      </w:r>
      <w:r>
        <w:br/>
      </w:r>
      <w:r>
        <w:rPr>
          <w:rFonts w:ascii="Times New Roman"/>
          <w:b w:val="false"/>
          <w:i w:val="false"/>
          <w:color w:val="000000"/>
          <w:sz w:val="28"/>
        </w:rPr>
        <w:t xml:space="preserve">
      Мемлекеттiк мекемелердегi ақпараттандыру процесстерiн үйлестiру жөнiндегi iс жүзiндегi комиссия 2000 жылдың проблемасы бойынша ұлттық Үйлестiрушi функцияларын iске асырады. Техникалық мәселелердiң жауаптары, хабардарлықты арттыру деректердi жинау мен талдау Y2К прогресi бойынша есептердi әзiрлеу тарату үшін жұртшылықпен байланысты оларға тиісінше қамтамасыз етедi. </w:t>
      </w:r>
      <w:r>
        <w:br/>
      </w:r>
      <w:r>
        <w:rPr>
          <w:rFonts w:ascii="Times New Roman"/>
          <w:b w:val="false"/>
          <w:i w:val="false"/>
          <w:color w:val="000000"/>
          <w:sz w:val="28"/>
        </w:rPr>
        <w:t xml:space="preserve">
      Комиссияның Жұмысшы органы семинарлар ұйымдастыруы (Хабардарлықты және Ақпараттарды таратуды қара), бұқаралық ақпарат құралдарына және web-site (httр://у2к. мinfin. kz) қолдау үшiн материалдарды әзiрлеуi тиiс. Ол сондай-ақ, Ақпараттандыру процесстерiн үйлестiру жөнiндегi комиссияның бекiтуi үшiн есептердiң нысандарын әзiрлейдi және бекiтiлген нысандардың таралуына жауап бередi. Сондай-ақ, Комиссияның Жұмысшы органы үйлестiру тәсiлдерi және министрлiктер арасындағы ынтымақтастық туралы ұсынысты енгiзедi. Комиссияның Жұмысшы органы қатердi талдау әдiстерiн жасау жөнiндегi жұмыстарды, ПО үшiн тестiлеудi және ИС бағалау бойынша консультацияларды өткiзудiң тетiктерiн сертификаттауды жүргiзуi мүмкiн. </w:t>
      </w:r>
      <w:r>
        <w:br/>
      </w:r>
      <w:r>
        <w:rPr>
          <w:rFonts w:ascii="Times New Roman"/>
          <w:b w:val="false"/>
          <w:i w:val="false"/>
          <w:color w:val="000000"/>
          <w:sz w:val="28"/>
        </w:rPr>
        <w:t xml:space="preserve">
      Комиссия Y2К-проблемасын шешу үшiн мемлекеттiк мекемелерде ақпараттық жүйенi зерттеу жөнiнде бiрнеше құжаттар мен түрлi материалдарды әзiрледi. Олардың бiрi - түгендеу сұрақ-жауабы, оны толтыру үшiн барлық министрлiктер мен ведомстволарға жiберiлдi, түгендеу жөнiндегi дерек базалары құрылды. Бұл база Ү2К шешуде прогресстi өлшеудi бастауға болатын бастапқы жағдайды айқындайды. Мемлекеттiк мекемелерде Ү2К-жағдайын бастапқы шолу негiзiнен орындалды. Комиссияның Жұмысшы органы, одан кейiн әр айдың оны күнiне респонденттерден жаңа деректердi ала отырып бастапқы жағдайдан прогресстi қадағалай алады. </w:t>
      </w:r>
      <w:r>
        <w:br/>
      </w:r>
      <w:r>
        <w:rPr>
          <w:rFonts w:ascii="Times New Roman"/>
          <w:b w:val="false"/>
          <w:i w:val="false"/>
          <w:color w:val="000000"/>
          <w:sz w:val="28"/>
        </w:rPr>
        <w:t xml:space="preserve">
      Прогресстi айқындау үшiн де және күш жұмсағысы келмейтiндердi ынталандыру үшiн де кесте түрiнде, министрлiктер бойынша есептер кезең-кезеңде немесе қажет болғанда әзiрленедi және таратылады. Прогресстi iрiктеу кезiнде секторлар ұлттық инфрақұрылымды ұйымдастыруда жоғары тәуекелмен айқындалуы және бақылануы, шешiм қабылдайтын адам да хабардар болуы тиiс. </w:t>
      </w:r>
      <w:r>
        <w:br/>
      </w:r>
      <w:r>
        <w:rPr>
          <w:rFonts w:ascii="Times New Roman"/>
          <w:b w:val="false"/>
          <w:i w:val="false"/>
          <w:color w:val="000000"/>
          <w:sz w:val="28"/>
        </w:rPr>
        <w:t xml:space="preserve">
      Комиссияның Жұмысшы органы сондай-ақ, барлық министрлiктер мен ведомстволардың байланыс жасайтын адамдарының тізімін жасайды және таратады (мысалы, wеb-sitе-мен және брошюралармен). Бұл тiзiм ағымдағы проблемаларды ұйымдар арасында талқылау және бiр-бiрiне ақпарат беру үшiн пайдаланылуы мүмкін. </w:t>
      </w:r>
      <w:r>
        <w:br/>
      </w:r>
      <w:r>
        <w:rPr>
          <w:rFonts w:ascii="Times New Roman"/>
          <w:b w:val="false"/>
          <w:i w:val="false"/>
          <w:color w:val="000000"/>
          <w:sz w:val="28"/>
        </w:rPr>
        <w:t xml:space="preserve">
      Сондай-ақ, wеb-sitе-де жеткiзушiлердiң тiзiмi мен шешiмдердiң провайдерлерi жасалуы және орналастырылуы мүмкiн. </w:t>
      </w:r>
      <w:r>
        <w:br/>
      </w:r>
      <w:r>
        <w:rPr>
          <w:rFonts w:ascii="Times New Roman"/>
          <w:b w:val="false"/>
          <w:i w:val="false"/>
          <w:color w:val="000000"/>
          <w:sz w:val="28"/>
        </w:rPr>
        <w:t xml:space="preserve">
      Біршама танымал бағдарламалық өнімдер үшін Ү2К-мен олардың келісімі бойынша ағымдағы мәліметтердің ақпараттық кестесі wеb-sitе-де және брошюралармен ұсынылады. Кейбір министрліктер мен ведомстволар үшін Құзыретті орталық тәуекелді бағалауды және оны болдырмауды, ресурстарды (қаржылық, адамдар құрамы және техникалық) бағалауды және төтенше жағдайларды жоспарлауды қоса алғанда, тәуекелді басқару жоспарын әзірлеуге көмек көрсете алады. </w:t>
      </w:r>
      <w:r>
        <w:br/>
      </w:r>
      <w:r>
        <w:rPr>
          <w:rFonts w:ascii="Times New Roman"/>
          <w:b w:val="false"/>
          <w:i w:val="false"/>
          <w:color w:val="000000"/>
          <w:sz w:val="28"/>
        </w:rPr>
        <w:t xml:space="preserve">
      Ү2К-проблемалық облыстарды қамтуға деген қалған уақыт шектеулі болғандықтан, Құзыретті орталықтың шешуші функциясы түрлі ұйымдарды төтенше жоспарлауға үйрету және бұл жоспарларды әзірлеу әдісі болып табылады. Төтенше жоспарлау ерекше жағдайларға бейімделуі тиіс, яғни жалпы үлгісі жоқ. Олай болғанымен, бейімделетін төтенше жоспарлауды әзірлеудің, түрлі нақтылы жағдайларда, қажетті жолдары бар. Осылайша, төтенше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жоспарлау құжатталуы және негізгі жолдары тізімделуі тиіс.</w:t>
      </w:r>
    </w:p>
    <w:p>
      <w:pPr>
        <w:spacing w:after="0"/>
        <w:ind w:left="0"/>
        <w:jc w:val="both"/>
      </w:pPr>
      <w:r>
        <w:rPr>
          <w:rFonts w:ascii="Times New Roman"/>
          <w:b w:val="false"/>
          <w:i w:val="false"/>
          <w:color w:val="000000"/>
          <w:sz w:val="28"/>
        </w:rPr>
        <w:t xml:space="preserve">     Қазақстанға арналған Ү2К-келісім стандарттары да Британ институтының </w:t>
      </w:r>
    </w:p>
    <w:p>
      <w:pPr>
        <w:spacing w:after="0"/>
        <w:ind w:left="0"/>
        <w:jc w:val="both"/>
      </w:pPr>
      <w:r>
        <w:rPr>
          <w:rFonts w:ascii="Times New Roman"/>
          <w:b w:val="false"/>
          <w:i w:val="false"/>
          <w:color w:val="000000"/>
          <w:sz w:val="28"/>
        </w:rPr>
        <w:t xml:space="preserve">стандарттары сияқты әзірленген. "2000 жылға арналған даярлық" термині </w:t>
      </w:r>
    </w:p>
    <w:p>
      <w:pPr>
        <w:spacing w:after="0"/>
        <w:ind w:left="0"/>
        <w:jc w:val="both"/>
      </w:pPr>
      <w:r>
        <w:rPr>
          <w:rFonts w:ascii="Times New Roman"/>
          <w:b w:val="false"/>
          <w:i w:val="false"/>
          <w:color w:val="000000"/>
          <w:sz w:val="28"/>
        </w:rPr>
        <w:t xml:space="preserve">жұмысшы сипаттамасы мен жұмыс істеуіне 2000 жыл ішінде және одан кейін де </w:t>
      </w:r>
    </w:p>
    <w:p>
      <w:pPr>
        <w:spacing w:after="0"/>
        <w:ind w:left="0"/>
        <w:jc w:val="both"/>
      </w:pPr>
      <w:r>
        <w:rPr>
          <w:rFonts w:ascii="Times New Roman"/>
          <w:b w:val="false"/>
          <w:i w:val="false"/>
          <w:color w:val="000000"/>
          <w:sz w:val="28"/>
        </w:rPr>
        <w:t xml:space="preserve">ықпал ету күндерінің жоқтығын білдіреді. Төрт ережені бөліп көрсетуге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ереже     Ағымдағы күннің ешқандай мәні жұмыста ешқандай</w:t>
      </w:r>
    </w:p>
    <w:p>
      <w:pPr>
        <w:spacing w:after="0"/>
        <w:ind w:left="0"/>
        <w:jc w:val="both"/>
      </w:pPr>
      <w:r>
        <w:rPr>
          <w:rFonts w:ascii="Times New Roman"/>
          <w:b w:val="false"/>
          <w:i w:val="false"/>
          <w:color w:val="000000"/>
          <w:sz w:val="28"/>
        </w:rPr>
        <w:t>                   кедергі тудырмауы тиіс.</w:t>
      </w:r>
    </w:p>
    <w:p>
      <w:pPr>
        <w:spacing w:after="0"/>
        <w:ind w:left="0"/>
        <w:jc w:val="both"/>
      </w:pPr>
      <w:r>
        <w:rPr>
          <w:rFonts w:ascii="Times New Roman"/>
          <w:b w:val="false"/>
          <w:i w:val="false"/>
          <w:color w:val="000000"/>
          <w:sz w:val="28"/>
        </w:rPr>
        <w:t>     N 2-ереже     Күндерді пайдалануға негізделген функциялар 2000 жыл</w:t>
      </w:r>
    </w:p>
    <w:p>
      <w:pPr>
        <w:spacing w:after="0"/>
        <w:ind w:left="0"/>
        <w:jc w:val="both"/>
      </w:pPr>
      <w:r>
        <w:rPr>
          <w:rFonts w:ascii="Times New Roman"/>
          <w:b w:val="false"/>
          <w:i w:val="false"/>
          <w:color w:val="000000"/>
          <w:sz w:val="28"/>
        </w:rPr>
        <w:t>                   ішінде және одан кейін де күндер үшін жүйелі</w:t>
      </w:r>
    </w:p>
    <w:p>
      <w:pPr>
        <w:spacing w:after="0"/>
        <w:ind w:left="0"/>
        <w:jc w:val="both"/>
      </w:pPr>
      <w:r>
        <w:rPr>
          <w:rFonts w:ascii="Times New Roman"/>
          <w:b w:val="false"/>
          <w:i w:val="false"/>
          <w:color w:val="000000"/>
          <w:sz w:val="28"/>
        </w:rPr>
        <w:t>                   орындалуы тиіс.</w:t>
      </w:r>
    </w:p>
    <w:p>
      <w:pPr>
        <w:spacing w:after="0"/>
        <w:ind w:left="0"/>
        <w:jc w:val="both"/>
      </w:pPr>
      <w:r>
        <w:rPr>
          <w:rFonts w:ascii="Times New Roman"/>
          <w:b w:val="false"/>
          <w:i w:val="false"/>
          <w:color w:val="000000"/>
          <w:sz w:val="28"/>
        </w:rPr>
        <w:t>     N 3-ереже     Ғасырдағы осы мәнді қайта өндірудің және сақтаудың</w:t>
      </w:r>
    </w:p>
    <w:p>
      <w:pPr>
        <w:spacing w:after="0"/>
        <w:ind w:left="0"/>
        <w:jc w:val="both"/>
      </w:pPr>
      <w:r>
        <w:rPr>
          <w:rFonts w:ascii="Times New Roman"/>
          <w:b w:val="false"/>
          <w:i w:val="false"/>
          <w:color w:val="000000"/>
          <w:sz w:val="28"/>
        </w:rPr>
        <w:t>                   барлық жүйелерінде кез-келген күн ашық және бір</w:t>
      </w:r>
    </w:p>
    <w:p>
      <w:pPr>
        <w:spacing w:after="0"/>
        <w:ind w:left="0"/>
        <w:jc w:val="both"/>
      </w:pPr>
      <w:r>
        <w:rPr>
          <w:rFonts w:ascii="Times New Roman"/>
          <w:b w:val="false"/>
          <w:i w:val="false"/>
          <w:color w:val="000000"/>
          <w:sz w:val="28"/>
        </w:rPr>
        <w:t>                   мәнді алгоритмдерді немесе қайта өндірудің ережелерін</w:t>
      </w:r>
    </w:p>
    <w:p>
      <w:pPr>
        <w:spacing w:after="0"/>
        <w:ind w:left="0"/>
        <w:jc w:val="both"/>
      </w:pPr>
      <w:r>
        <w:rPr>
          <w:rFonts w:ascii="Times New Roman"/>
          <w:b w:val="false"/>
          <w:i w:val="false"/>
          <w:color w:val="000000"/>
          <w:sz w:val="28"/>
        </w:rPr>
        <w:t>                   пайдалана отырып айқындалуы тиіс.</w:t>
      </w:r>
    </w:p>
    <w:p>
      <w:pPr>
        <w:spacing w:after="0"/>
        <w:ind w:left="0"/>
        <w:jc w:val="both"/>
      </w:pPr>
      <w:r>
        <w:rPr>
          <w:rFonts w:ascii="Times New Roman"/>
          <w:b w:val="false"/>
          <w:i w:val="false"/>
          <w:color w:val="000000"/>
          <w:sz w:val="28"/>
        </w:rPr>
        <w:t>     N 4-ереже     2000 жыл кәбиса (високосный) жыл ретінде танылуы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Оқып-үйрену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Оқып-үйрену бағдарламасының стратегиясы біріншіден, мұқтаждықты айқындауды қамтиды, олар туралы кейбір деректерді сұрақ-жауаптан алуға болады. Жеткілікті сараптама жүргізуге мүмкіндік жоқ жеп жазған ұйымдар үшін консультанттар түгендеуді жүргізуді жүзеге асыруға және Ү2К мен басқа аспектілер және Ү2К-проблемалары бойынша жобаларды басқаруды оқып-үйрену үшін ұйымдастыруға қатысуға көмектеседі. </w:t>
      </w:r>
      <w:r>
        <w:br/>
      </w:r>
      <w:r>
        <w:rPr>
          <w:rFonts w:ascii="Times New Roman"/>
          <w:b w:val="false"/>
          <w:i w:val="false"/>
          <w:color w:val="000000"/>
          <w:sz w:val="28"/>
        </w:rPr>
        <w:t xml:space="preserve">
      Қыркүйек-қазан айларында консультанттарға оқу семинарларында, </w:t>
      </w:r>
    </w:p>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түгендеу жүргізуде, ИС тестілеуді және басқа ағымдағы мәселелерді шешуде </w:t>
      </w:r>
    </w:p>
    <w:p>
      <w:pPr>
        <w:spacing w:after="0"/>
        <w:ind w:left="0"/>
        <w:jc w:val="both"/>
      </w:pPr>
      <w:r>
        <w:rPr>
          <w:rFonts w:ascii="Times New Roman"/>
          <w:b w:val="false"/>
          <w:i w:val="false"/>
          <w:color w:val="000000"/>
          <w:sz w:val="28"/>
        </w:rPr>
        <w:t>көмек көрсетілетін болады.</w:t>
      </w:r>
    </w:p>
    <w:p>
      <w:pPr>
        <w:spacing w:after="0"/>
        <w:ind w:left="0"/>
        <w:jc w:val="both"/>
      </w:pPr>
      <w:r>
        <w:rPr>
          <w:rFonts w:ascii="Times New Roman"/>
          <w:b w:val="false"/>
          <w:i w:val="false"/>
          <w:color w:val="000000"/>
          <w:sz w:val="28"/>
        </w:rPr>
        <w:t xml:space="preserve">     Министрліктер мен ведомстволар бойынша күрделі салалар үшін таяу және </w:t>
      </w:r>
    </w:p>
    <w:p>
      <w:pPr>
        <w:spacing w:after="0"/>
        <w:ind w:left="0"/>
        <w:jc w:val="both"/>
      </w:pPr>
      <w:r>
        <w:rPr>
          <w:rFonts w:ascii="Times New Roman"/>
          <w:b w:val="false"/>
          <w:i w:val="false"/>
          <w:color w:val="000000"/>
          <w:sz w:val="28"/>
        </w:rPr>
        <w:t xml:space="preserve">алыс шетелдерден консультанттарды жалдау көзделуде. Осы мәселелер бойынша </w:t>
      </w:r>
    </w:p>
    <w:p>
      <w:pPr>
        <w:spacing w:after="0"/>
        <w:ind w:left="0"/>
        <w:jc w:val="both"/>
      </w:pPr>
      <w:r>
        <w:rPr>
          <w:rFonts w:ascii="Times New Roman"/>
          <w:b w:val="false"/>
          <w:i w:val="false"/>
          <w:color w:val="000000"/>
          <w:sz w:val="28"/>
        </w:rPr>
        <w:t xml:space="preserve">Мемлекеттік мекемелердегі ақпараттандыру процесстерiн үйлестiру жөніндегі </w:t>
      </w:r>
    </w:p>
    <w:p>
      <w:pPr>
        <w:spacing w:after="0"/>
        <w:ind w:left="0"/>
        <w:jc w:val="both"/>
      </w:pPr>
      <w:r>
        <w:rPr>
          <w:rFonts w:ascii="Times New Roman"/>
          <w:b w:val="false"/>
          <w:i w:val="false"/>
          <w:color w:val="000000"/>
          <w:sz w:val="28"/>
        </w:rPr>
        <w:t>комиссияның Жұмысшы органына ("ЦИФС" РМК Астана қ. Республика даңғылы</w:t>
      </w:r>
    </w:p>
    <w:p>
      <w:pPr>
        <w:spacing w:after="0"/>
        <w:ind w:left="0"/>
        <w:jc w:val="both"/>
      </w:pPr>
      <w:r>
        <w:rPr>
          <w:rFonts w:ascii="Times New Roman"/>
          <w:b w:val="false"/>
          <w:i w:val="false"/>
          <w:color w:val="000000"/>
          <w:sz w:val="28"/>
        </w:rPr>
        <w:t>60, тел. 34-33-13) өтiнiм жасау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2000 жылдың проблемасына байланысты</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(Әдiстемелiк аспект)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Түгендеу, блиц-сауал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Министрлiктер мен ведомстволар, мемлекеттiк басқарудың аймақтық органдары бiрiншi кезекте өздерiнiң министрлiктерiнде, ведомстволарында, өздерiнiң аймақтарының аумақтарында 2000 жылдың проблемасы туралы бiлетiндiктерiнiң дәрежесi жөнiнде ұсыным алуы қажет. 2000 жылдың проблемасы бойынша қандай жобалар iске асыруға даяр екендiгiн анықтау. Осы мақсатта, әдетте, 2000 жыл проблемасының әсерiне ұшыраған, инфрақұрылым элементтерiнiң тiзбесiн жасауға мүмкiндiк беретiн толық көлемдi түгендеу жүргiзіледi (қолданбалы бағдарламалық қамтамасыз ету; жүйелiк, аппараттық қамтамасыз ету; қондырылған жүйе және т.б.). Министрлiктерге және ведомстволарға бағынысты немесе аймақ аумағында әрекет ететiн барлық кәсiпорындар мен ұйымдарды тарта отырып, көрсетiлген тiзбе сұрақ-жауапты толтыру, сауалнама жүргiзу және деректердi жинаудың басқа әдiстерiн пайдалану барысында деректер негiзiнде қалыптастырылады. </w:t>
      </w:r>
      <w:r>
        <w:br/>
      </w:r>
      <w:r>
        <w:rPr>
          <w:rFonts w:ascii="Times New Roman"/>
          <w:b w:val="false"/>
          <w:i w:val="false"/>
          <w:color w:val="000000"/>
          <w:sz w:val="28"/>
        </w:rPr>
        <w:t xml:space="preserve">
      Қазiр толық көлемдi түгендеудi немесе әсiресе, мұның алдындағы жасалған жұмыстар нәтижелi болмаған жағдайда, осы жұмысты қайта жандандыруды жүргiзуге тым кештiк етедi. Осылайша, түгендеу процессi негiзiнен аяқталмаған барлық аймақтарда, ал оның нәтижелерi, олардың негiзiнде барынша дәл және сенiмдi деп саналмаса блиц-сауал деп аталатын әдiс пайдаланылады (төмендегiнi қараңыз). Толық нәтижеге жету үшiн блиц-сауал әдiсi қаражат пен уақытты барынша аз жұмсай отырып пайдаланылуы мүмкiн. </w:t>
      </w:r>
      <w:r>
        <w:br/>
      </w:r>
      <w:r>
        <w:rPr>
          <w:rFonts w:ascii="Times New Roman"/>
          <w:b w:val="false"/>
          <w:i w:val="false"/>
          <w:color w:val="000000"/>
          <w:sz w:val="28"/>
        </w:rPr>
        <w:t>
 </w:t>
      </w:r>
      <w:r>
        <w:br/>
      </w:r>
      <w:r>
        <w:rPr>
          <w:rFonts w:ascii="Times New Roman"/>
          <w:b w:val="false"/>
          <w:i w:val="false"/>
          <w:color w:val="000000"/>
          <w:sz w:val="28"/>
        </w:rPr>
        <w:t xml:space="preserve">
      Блиц-сауалды ұйымдастыру </w:t>
      </w:r>
      <w:r>
        <w:br/>
      </w:r>
      <w:r>
        <w:rPr>
          <w:rFonts w:ascii="Times New Roman"/>
          <w:b w:val="false"/>
          <w:i w:val="false"/>
          <w:color w:val="000000"/>
          <w:sz w:val="28"/>
        </w:rPr>
        <w:t xml:space="preserve">
      Аймақта блиц-сауалды өткiзу үшiн бiрнеше стратегиялық маңызды қоғамдық және экономикалық өмiр саласында әрекет ететiн iрi ұйымдардың тiзбесiн жасау және олардың әрқайсысының өкiлдерiмен әңгiмелесу қажет. Әңгiмелесу барысында 2000 жылдың проблемаларының орын алып отырғандығы және әдiстерi, 2000 жылға әзiрлiк жөніндегi шаралардың сипаты және қамту туралы хабардарлықтың деңгейi анықталады. Мұндай әңгiмелесулер көп </w:t>
      </w:r>
    </w:p>
    <w:bookmarkEnd w:id="10"/>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өткiзiлген сайын алынған деректер негiзiнде бiршама дәл көрiнiс </w:t>
      </w:r>
    </w:p>
    <w:p>
      <w:pPr>
        <w:spacing w:after="0"/>
        <w:ind w:left="0"/>
        <w:jc w:val="both"/>
      </w:pPr>
      <w:r>
        <w:rPr>
          <w:rFonts w:ascii="Times New Roman"/>
          <w:b w:val="false"/>
          <w:i w:val="false"/>
          <w:color w:val="000000"/>
          <w:sz w:val="28"/>
        </w:rPr>
        <w:t>қалыптасады.</w:t>
      </w:r>
    </w:p>
    <w:p>
      <w:pPr>
        <w:spacing w:after="0"/>
        <w:ind w:left="0"/>
        <w:jc w:val="both"/>
      </w:pPr>
      <w:r>
        <w:rPr>
          <w:rFonts w:ascii="Times New Roman"/>
          <w:b w:val="false"/>
          <w:i w:val="false"/>
          <w:color w:val="000000"/>
          <w:sz w:val="28"/>
        </w:rPr>
        <w:t xml:space="preserve">     Әңгiмелесуге қатысу үшiн олардың қалыпты жұмыс iстеу қабiлетi бiрден </w:t>
      </w:r>
    </w:p>
    <w:p>
      <w:pPr>
        <w:spacing w:after="0"/>
        <w:ind w:left="0"/>
        <w:jc w:val="both"/>
      </w:pPr>
      <w:r>
        <w:rPr>
          <w:rFonts w:ascii="Times New Roman"/>
          <w:b w:val="false"/>
          <w:i w:val="false"/>
          <w:color w:val="000000"/>
          <w:sz w:val="28"/>
        </w:rPr>
        <w:t xml:space="preserve">және кенеттен төмендеген жағдайда аймақтық экономиканың жалпы жағдайына </w:t>
      </w:r>
    </w:p>
    <w:p>
      <w:pPr>
        <w:spacing w:after="0"/>
        <w:ind w:left="0"/>
        <w:jc w:val="both"/>
      </w:pPr>
      <w:r>
        <w:rPr>
          <w:rFonts w:ascii="Times New Roman"/>
          <w:b w:val="false"/>
          <w:i w:val="false"/>
          <w:color w:val="000000"/>
          <w:sz w:val="28"/>
        </w:rPr>
        <w:t xml:space="preserve">айтарлықтай терiс ықпал етуi мүмкiн ұйымдарды iрiктеу керек. Жиi </w:t>
      </w:r>
    </w:p>
    <w:p>
      <w:pPr>
        <w:spacing w:after="0"/>
        <w:ind w:left="0"/>
        <w:jc w:val="both"/>
      </w:pPr>
      <w:r>
        <w:rPr>
          <w:rFonts w:ascii="Times New Roman"/>
          <w:b w:val="false"/>
          <w:i w:val="false"/>
          <w:color w:val="000000"/>
          <w:sz w:val="28"/>
        </w:rPr>
        <w:t>кездесетiн бiрнеше мысалдарды келтiремiз:</w:t>
      </w:r>
    </w:p>
    <w:p>
      <w:pPr>
        <w:spacing w:after="0"/>
        <w:ind w:left="0"/>
        <w:jc w:val="both"/>
      </w:pPr>
      <w:r>
        <w:rPr>
          <w:rFonts w:ascii="Times New Roman"/>
          <w:b w:val="false"/>
          <w:i w:val="false"/>
          <w:color w:val="000000"/>
          <w:sz w:val="28"/>
        </w:rPr>
        <w:t>     - Энергиямен жабдықтайтын кәсiпорын</w:t>
      </w:r>
    </w:p>
    <w:p>
      <w:pPr>
        <w:spacing w:after="0"/>
        <w:ind w:left="0"/>
        <w:jc w:val="both"/>
      </w:pPr>
      <w:r>
        <w:rPr>
          <w:rFonts w:ascii="Times New Roman"/>
          <w:b w:val="false"/>
          <w:i w:val="false"/>
          <w:color w:val="000000"/>
          <w:sz w:val="28"/>
        </w:rPr>
        <w:t>     - Жылу электр орталықтары</w:t>
      </w:r>
    </w:p>
    <w:p>
      <w:pPr>
        <w:spacing w:after="0"/>
        <w:ind w:left="0"/>
        <w:jc w:val="both"/>
      </w:pPr>
      <w:r>
        <w:rPr>
          <w:rFonts w:ascii="Times New Roman"/>
          <w:b w:val="false"/>
          <w:i w:val="false"/>
          <w:color w:val="000000"/>
          <w:sz w:val="28"/>
        </w:rPr>
        <w:t>     - Көлiк ұйымдары (әуе тораптары, темiржолдар)</w:t>
      </w:r>
    </w:p>
    <w:p>
      <w:pPr>
        <w:spacing w:after="0"/>
        <w:ind w:left="0"/>
        <w:jc w:val="both"/>
      </w:pPr>
      <w:r>
        <w:rPr>
          <w:rFonts w:ascii="Times New Roman"/>
          <w:b w:val="false"/>
          <w:i w:val="false"/>
          <w:color w:val="000000"/>
          <w:sz w:val="28"/>
        </w:rPr>
        <w:t>     - Телекоммуникациялық кәсiпорындар</w:t>
      </w:r>
    </w:p>
    <w:p>
      <w:pPr>
        <w:spacing w:after="0"/>
        <w:ind w:left="0"/>
        <w:jc w:val="both"/>
      </w:pPr>
      <w:r>
        <w:rPr>
          <w:rFonts w:ascii="Times New Roman"/>
          <w:b w:val="false"/>
          <w:i w:val="false"/>
          <w:color w:val="000000"/>
          <w:sz w:val="28"/>
        </w:rPr>
        <w:t>     - Iрi өнеркәсiп кәсiпорындары</w:t>
      </w:r>
    </w:p>
    <w:p>
      <w:pPr>
        <w:spacing w:after="0"/>
        <w:ind w:left="0"/>
        <w:jc w:val="both"/>
      </w:pPr>
      <w:r>
        <w:rPr>
          <w:rFonts w:ascii="Times New Roman"/>
          <w:b w:val="false"/>
          <w:i w:val="false"/>
          <w:color w:val="000000"/>
          <w:sz w:val="28"/>
        </w:rPr>
        <w:t>     - Ауруханалар</w:t>
      </w:r>
    </w:p>
    <w:p>
      <w:pPr>
        <w:spacing w:after="0"/>
        <w:ind w:left="0"/>
        <w:jc w:val="both"/>
      </w:pPr>
      <w:r>
        <w:rPr>
          <w:rFonts w:ascii="Times New Roman"/>
          <w:b w:val="false"/>
          <w:i w:val="false"/>
          <w:color w:val="000000"/>
          <w:sz w:val="28"/>
        </w:rPr>
        <w:t>     - Коммерциялық банктер</w:t>
      </w:r>
    </w:p>
    <w:p>
      <w:pPr>
        <w:spacing w:after="0"/>
        <w:ind w:left="0"/>
        <w:jc w:val="both"/>
      </w:pPr>
      <w:r>
        <w:rPr>
          <w:rFonts w:ascii="Times New Roman"/>
          <w:b w:val="false"/>
          <w:i w:val="false"/>
          <w:color w:val="000000"/>
          <w:sz w:val="28"/>
        </w:rPr>
        <w:t>     - Салық органдары</w:t>
      </w:r>
    </w:p>
    <w:p>
      <w:pPr>
        <w:spacing w:after="0"/>
        <w:ind w:left="0"/>
        <w:jc w:val="both"/>
      </w:pPr>
      <w:r>
        <w:rPr>
          <w:rFonts w:ascii="Times New Roman"/>
          <w:b w:val="false"/>
          <w:i w:val="false"/>
          <w:color w:val="000000"/>
          <w:sz w:val="28"/>
        </w:rPr>
        <w:t xml:space="preserve">     - Зейнетақылар мен жәрдемақыларды есептеуге және төлеуге жауапты </w:t>
      </w:r>
    </w:p>
    <w:p>
      <w:pPr>
        <w:spacing w:after="0"/>
        <w:ind w:left="0"/>
        <w:jc w:val="both"/>
      </w:pPr>
      <w:r>
        <w:rPr>
          <w:rFonts w:ascii="Times New Roman"/>
          <w:b w:val="false"/>
          <w:i w:val="false"/>
          <w:color w:val="000000"/>
          <w:sz w:val="28"/>
        </w:rPr>
        <w:t>әлеуметтiк қамсыздандыру ұйымдары</w:t>
      </w:r>
    </w:p>
    <w:p>
      <w:pPr>
        <w:spacing w:after="0"/>
        <w:ind w:left="0"/>
        <w:jc w:val="both"/>
      </w:pPr>
      <w:r>
        <w:rPr>
          <w:rFonts w:ascii="Times New Roman"/>
          <w:b w:val="false"/>
          <w:i w:val="false"/>
          <w:color w:val="000000"/>
          <w:sz w:val="28"/>
        </w:rPr>
        <w:t xml:space="preserve">     - Мемлекеттiк сектордың қызметкерлерiне жалақыларды есептеуге және </w:t>
      </w:r>
    </w:p>
    <w:p>
      <w:pPr>
        <w:spacing w:after="0"/>
        <w:ind w:left="0"/>
        <w:jc w:val="both"/>
      </w:pPr>
      <w:r>
        <w:rPr>
          <w:rFonts w:ascii="Times New Roman"/>
          <w:b w:val="false"/>
          <w:i w:val="false"/>
          <w:color w:val="000000"/>
          <w:sz w:val="28"/>
        </w:rPr>
        <w:t>төлеуге жауапты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Әдетте, мұндай ұйымдар өздерiнiң қызметтерiнде ақпараттық технологиялар мен қондырылған жүйелердi пайдаланбаған және бөгде ұйымдардан ақпараттардың түсуiне тәуелсiз болған жағдайларда мұның дұрыстығына көз жеткiзу үшiн оларды блиц-сауалға енгiзіледi. </w:t>
      </w:r>
      <w:r>
        <w:br/>
      </w:r>
      <w:r>
        <w:rPr>
          <w:rFonts w:ascii="Times New Roman"/>
          <w:b w:val="false"/>
          <w:i w:val="false"/>
          <w:color w:val="000000"/>
          <w:sz w:val="28"/>
        </w:rPr>
        <w:t>
 </w:t>
      </w:r>
      <w:r>
        <w:br/>
      </w:r>
      <w:r>
        <w:rPr>
          <w:rFonts w:ascii="Times New Roman"/>
          <w:b w:val="false"/>
          <w:i w:val="false"/>
          <w:color w:val="000000"/>
          <w:sz w:val="28"/>
        </w:rPr>
        <w:t xml:space="preserve">
      Әңгiмелесудi жүргiзу жөнiндегi топ </w:t>
      </w:r>
      <w:r>
        <w:br/>
      </w:r>
      <w:r>
        <w:rPr>
          <w:rFonts w:ascii="Times New Roman"/>
          <w:b w:val="false"/>
          <w:i w:val="false"/>
          <w:color w:val="000000"/>
          <w:sz w:val="28"/>
        </w:rPr>
        <w:t xml:space="preserve">
      Блиц-сауалды жүргiзу үшiн мүшелерi әңгiмелесудi жүргiзуге тиiстi арнаулы топты құру және әзiрлеу, сұралатын ұйымдардың тiзбесiн әзiрлеу (мұның алдындағы бөлiмдi қараңыз) және мұндай тiзiмге енгiзiлген әрбiр ұйыммен кездесудi тағайындау қажет. </w:t>
      </w:r>
      <w:r>
        <w:br/>
      </w:r>
      <w:r>
        <w:rPr>
          <w:rFonts w:ascii="Times New Roman"/>
          <w:b w:val="false"/>
          <w:i w:val="false"/>
          <w:color w:val="000000"/>
          <w:sz w:val="28"/>
        </w:rPr>
        <w:t xml:space="preserve">
      Әңгiмелесудi жүргiзу жөнiндегi топ арнаулы даярлықтан өткен және қандай ақпаратты алу қажеттiлiгiн және бұл үшiн қандай әдiстердi пайдалануға болатындығын бiлетiн бiр немесе одан да көп мүшеден құралуы тиiс. Топ мүшелерiнiң саны тiзбеге енгiзiлген ұйымдардың санына және топ алатын уақыт санына тәуелдi болады. Әдетте, бiр әңгiмелесудi жүргiзуге оларға қанша топ қатысқанына тәуелсiз бiр жарым сағат жұмсалады. Бұл орайда, топ мүшелерi оларды қызықтыратын мәселелердi, әсiресе, олардың әлi жеткiлiктi практикалық жұмыс тәжiрибесi жоқ, сауал жүргiзудiң бiрiншi кезеңiнде толық қамту мақсатында өздерiнiң күштерiн бiрiктiре алады. Мұндай тәжiрибенiң жинақталуына орай топ мүшелерi дербес әңгiмелесу жүргiзе және олардың нәтижелерi бойынша есептер жасай алады. </w:t>
      </w:r>
      <w:r>
        <w:br/>
      </w:r>
      <w:r>
        <w:rPr>
          <w:rFonts w:ascii="Times New Roman"/>
          <w:b w:val="false"/>
          <w:i w:val="false"/>
          <w:color w:val="000000"/>
          <w:sz w:val="28"/>
        </w:rPr>
        <w:t xml:space="preserve">
      Әңгiмелесудi жүргiзу тәртiбi </w:t>
      </w:r>
      <w:r>
        <w:br/>
      </w:r>
      <w:r>
        <w:rPr>
          <w:rFonts w:ascii="Times New Roman"/>
          <w:b w:val="false"/>
          <w:i w:val="false"/>
          <w:color w:val="000000"/>
          <w:sz w:val="28"/>
        </w:rPr>
        <w:t xml:space="preserve">
      Әңгiмелесудi жүргiзудiң басты мақсаты сол немесе өзге ұйымның 2000 жылға әзiрлiк дәрежесiн айқындау болып табылады. Әңгiмелесу барысында көтерiлетiн мәселелер өзiне мыналарды: 2000 жылғы проблема туралы хабардарлықтың дәрежесiн, оны шешу жөнiндегi басқару және жоспарлау шараларын, iлеспе тәуекелдердi бағалауды, оларды бейтараптандыру шараларын, бөгде ұйымдармен жасалатын байланысқа тәуелдiлiктi, 2000 жылға әзiрлiк бағдарламасының жағдайын (егер мұндай орын алса), 2000 жылдың бағдарламасын шешуге арналып бөлiнетiн iс жүзiндегi және/немесе болжамданған ресурстардың көлемiн қамтиды. </w:t>
      </w:r>
      <w:r>
        <w:br/>
      </w:r>
      <w:r>
        <w:rPr>
          <w:rFonts w:ascii="Times New Roman"/>
          <w:b w:val="false"/>
          <w:i w:val="false"/>
          <w:color w:val="000000"/>
          <w:sz w:val="28"/>
        </w:rPr>
        <w:t xml:space="preserve">
      Әңгiмелесудi жүргiзуге арналған кездесудi тағайындай отырып Сiздердi техникалық мәселелер емес басқару мәселелерi қызықтыратындығын және сұрау жүргізiлетiн ұйымның жоғары буын басшылары: президентi, бас менеджерi, Басқарма төрағасы ұсынуы тиiстiгiн анық бiлдiру керек. </w:t>
      </w:r>
      <w:r>
        <w:br/>
      </w:r>
      <w:r>
        <w:rPr>
          <w:rFonts w:ascii="Times New Roman"/>
          <w:b w:val="false"/>
          <w:i w:val="false"/>
          <w:color w:val="000000"/>
          <w:sz w:val="28"/>
        </w:rPr>
        <w:t xml:space="preserve">
      Әңгiмелесуге ақпараттық технологиялар бөлiмiнiң бастығы қатысу керек деп саналғанымен, бұл пiкiр, әдетте, iс жүзiнде сәйкес келе бермейдi. Алайда, оның әңгiмелесуге қатысуы, тек басшының аға консультанты ретіне ғана барынша пайдалы болуы мүмкiн. Сонымен қатар, егер компьютерлiк орталықтың жетекшiсi 2000 жылғы проблема бойынша ақпараттардың барлық көлемiне толық иелiк ететiн бiрден-бiр тұлға болып табылса, бұл кәсiпорынның немесе ұйымның жоғары басшысы проблеманың қаншалықты маңызды екендiгiн түсінбейтiндiгiн немесе жете көңiл бөлмейтiндiгін білдiредi және әңгiмелесу барысында бұл мәселенi жеке талдау керек. </w:t>
      </w:r>
      <w:r>
        <w:br/>
      </w:r>
      <w:r>
        <w:rPr>
          <w:rFonts w:ascii="Times New Roman"/>
          <w:b w:val="false"/>
          <w:i w:val="false"/>
          <w:color w:val="000000"/>
          <w:sz w:val="28"/>
        </w:rPr>
        <w:t xml:space="preserve">
      Кез-келген әңгiмелесу топ мүшелерiн таныстырудан және кәсiпорынның немесе ұйымның басшысымен кездесуге өтiнiм жасауға итермелеген себептi түсiндiруден басталуы тиiс. Одан кейiн кәсiпорынның/ұйымның өкiлдерi 2000 жыл проблемаларын шешу қажеттiлiгiне байланысты олардың қолданып жатқан әрекеттерiн айтады (бұл орайда, топ мүшелерi жетекшi сұрақтар беруiне болады). </w:t>
      </w:r>
      <w:r>
        <w:br/>
      </w:r>
      <w:r>
        <w:rPr>
          <w:rFonts w:ascii="Times New Roman"/>
          <w:b w:val="false"/>
          <w:i w:val="false"/>
          <w:color w:val="000000"/>
          <w:sz w:val="28"/>
        </w:rPr>
        <w:t xml:space="preserve">
      Сұрақтар кәсiпорынның/ұйымның ерекшелiктерiне байланысты түрлендiрiлiп қойылуы мүмкiн. Мысалы, өндiрiстiк кәсiпорындарда қондырылған жүйелерге мән берілсе банктерде ақпараттық жүйелерге көңiл бөлген орынды. </w:t>
      </w:r>
      <w:r>
        <w:br/>
      </w:r>
      <w:r>
        <w:rPr>
          <w:rFonts w:ascii="Times New Roman"/>
          <w:b w:val="false"/>
          <w:i w:val="false"/>
          <w:color w:val="000000"/>
          <w:sz w:val="28"/>
        </w:rPr>
        <w:t xml:space="preserve">
      Әңгiмелесудi жүргiзудiң мақсаты 2000 жылдың проблемасына байланысты сол немесе өзге ұйым ұшырауы мүмкiн тәуекелдiң дәрежесiн бағалау және осы тәуекелдi бейтараптандыру жөнiндегi жұмыстардың басым бағыттарын айқындау үшiн алынған ақпараттарды пайдалану болып табылады. Тәуекелдiң дәрежесiн бағалау аймақтық тепе-теңдiктердi ескере отырып жүргiзiлуi тиiс. Әзiрлiктi бағалау 2000 жылдың проблемасын осы ұйым қаншалықты сезiнетiндiгiн және оның қызметiне барынша ететiн ықпалын, сондай-ақ қолда бар ресурстарды терминдiк бөлуде, жаңа мың жылдық басталғанға дейiн қалған уақытты пайдалануда бұл проблеманы шешу бағытында ол қаншалықты тиiмдi жұмыс iстеп отырғандығы және техникалық құзыреттілiгі ескертіле отырып жүргiзілуi тиiс. </w:t>
      </w:r>
      <w:r>
        <w:br/>
      </w:r>
      <w:r>
        <w:rPr>
          <w:rFonts w:ascii="Times New Roman"/>
          <w:b w:val="false"/>
          <w:i w:val="false"/>
          <w:color w:val="000000"/>
          <w:sz w:val="28"/>
        </w:rPr>
        <w:t xml:space="preserve">
      Аймақтың қаржылық жағдайына ықпал етудi талдау 2000 жылдың проблемасымен туындайтын тәуекелге талдау жасау негiзiнде аймақтың қаржылық жағдайына осы проблеманың барынша ықпал ету дәрежесiн айқындауға болады. Көптеген жағдайларда сол немесе өзге саланың барлық кәсiпорындарының басшыларымен әңгiме жүргiзу мүмкiн бола бермейдi, сондықтан iс жүзiнде жүргiзiлген әңгiмелесу барысында алынған жекелеген кәсiпорындардың (әсiресе қондырылған компьютерлiк чиптер мен бағдарламалық қамтамасыз етуге қатысты) тиiстi шығыстарының көлемi жөнiндегi мәлiметтердiң растығы туралы белгiлi-бiр пiкiрдi қалыптастыру керек. </w:t>
      </w:r>
      <w:r>
        <w:br/>
      </w:r>
      <w:r>
        <w:rPr>
          <w:rFonts w:ascii="Times New Roman"/>
          <w:b w:val="false"/>
          <w:i w:val="false"/>
          <w:color w:val="000000"/>
          <w:sz w:val="28"/>
        </w:rPr>
        <w:t xml:space="preserve">
      Сондай-ақ, мыналарды атап айту қажет: </w:t>
      </w:r>
      <w:r>
        <w:br/>
      </w:r>
      <w:r>
        <w:rPr>
          <w:rFonts w:ascii="Times New Roman"/>
          <w:b w:val="false"/>
          <w:i w:val="false"/>
          <w:color w:val="000000"/>
          <w:sz w:val="28"/>
        </w:rPr>
        <w:t xml:space="preserve">
      - Iс жүзiнде өткiзiлген әңгiмелесулер көп болған сайын нәтижесi де соғұрлым дәл болады; </w:t>
      </w:r>
      <w:r>
        <w:br/>
      </w:r>
      <w:r>
        <w:rPr>
          <w:rFonts w:ascii="Times New Roman"/>
          <w:b w:val="false"/>
          <w:i w:val="false"/>
          <w:color w:val="000000"/>
          <w:sz w:val="28"/>
        </w:rPr>
        <w:t xml:space="preserve">
      - Салаларды 2000 жылға даярлау жөнiндегi шығыстардың жалпы сомасын есептеу барысында әңгiмелесудi ұйымдастырудың сәтi түспеген кәсiпорындарды назарға алу қажет; </w:t>
      </w:r>
      <w:r>
        <w:br/>
      </w:r>
      <w:r>
        <w:rPr>
          <w:rFonts w:ascii="Times New Roman"/>
          <w:b w:val="false"/>
          <w:i w:val="false"/>
          <w:color w:val="000000"/>
          <w:sz w:val="28"/>
        </w:rPr>
        <w:t xml:space="preserve">
      - Тиiстi жұмыстардың құнын қандай да бiр бағалаудың болмағанынан гөрi "шала" есептiң болғаны дұрыс деп саналғандықтан, есептердiң шамамен алынған сипатынан қысылмау керек. </w:t>
      </w:r>
      <w:r>
        <w:br/>
      </w:r>
      <w:r>
        <w:rPr>
          <w:rFonts w:ascii="Times New Roman"/>
          <w:b w:val="false"/>
          <w:i w:val="false"/>
          <w:color w:val="000000"/>
          <w:sz w:val="28"/>
        </w:rPr>
        <w:t xml:space="preserve">
      Сондай-ақ, әңгiмелесудiң топтамасы барысында алынған деректер негiзiнде мемлекеттiк басқарудың аймақтық органдары аймақтағы iстiң жағдайына алдын-ала талдау жасауды шұғыл жүргiзе және ерекше көңiл бөлудi талап ететiн салаларды және қажетті қаржыландыру көлемiн белгiлей алатындығын атауға болады. </w:t>
      </w:r>
      <w:r>
        <w:br/>
      </w:r>
      <w:r>
        <w:rPr>
          <w:rFonts w:ascii="Times New Roman"/>
          <w:b w:val="false"/>
          <w:i w:val="false"/>
          <w:color w:val="000000"/>
          <w:sz w:val="28"/>
        </w:rPr>
        <w:t xml:space="preserve">
      Оперативтiк талдаудың және болжамдық бюджеттi жасаудың пайдалылығының айқындығына қарамастан iс мұнымен шектелмейдi. </w:t>
      </w:r>
      <w:r>
        <w:br/>
      </w:r>
      <w:r>
        <w:rPr>
          <w:rFonts w:ascii="Times New Roman"/>
          <w:b w:val="false"/>
          <w:i w:val="false"/>
          <w:color w:val="000000"/>
          <w:sz w:val="28"/>
        </w:rPr>
        <w:t xml:space="preserve">
      Осы құжатта бiрнеше рет атап көрсетілгенiндей 2000 жылдың проблемасымен туындаған тәуекелдi басқарудың ресми стратегиясын жоспарлы және сабақтас сипатта әзiрлеу қажет. 2000 жылға даярлық жөнiндегi штаб тиiстi шаралардың аймақтық жоспарын жасайды және өмiрге енгiзедi, аймақтық экономиканың басым бағыттарын түгендеу негiзiнде iстiң жағдайына егжей-тегжейлi талдауды жүргiзедi, сондай-ақ туындайтын төтенше жағдайларға арналған iс әрекет жоспарын әзiрлейдi. </w:t>
      </w:r>
      <w:r>
        <w:br/>
      </w:r>
      <w:r>
        <w:rPr>
          <w:rFonts w:ascii="Times New Roman"/>
          <w:b w:val="false"/>
          <w:i w:val="false"/>
          <w:color w:val="000000"/>
          <w:sz w:val="28"/>
        </w:rPr>
        <w:t xml:space="preserve">
      Бұл маңызды мақсатқа қол жеткiзу үшiн қолда бар барлық ресурстарды кiдiрiссiз iске қосу қажет, өйткенi соңғы мерзiм нақтылы айқындалған және ол барынша таяп келедi. Қазiр бiз үшiн уақыт - ымырасыз жау! </w:t>
      </w:r>
      <w:r>
        <w:br/>
      </w:r>
      <w:r>
        <w:rPr>
          <w:rFonts w:ascii="Times New Roman"/>
          <w:b w:val="false"/>
          <w:i w:val="false"/>
          <w:color w:val="000000"/>
          <w:sz w:val="28"/>
        </w:rPr>
        <w:t xml:space="preserve">
      Қандай тәсiл (толық түгендеу немесе блиц-сауал) қолданғанына тәуелсiз, тиiстi шаралардың басты мақсаты аймақтың жағдайына және олардың өздерiнiң дамуына басым мiндеттердi орындауына маңызды ықпал ете алатын, бiршама көп тәуекелмен жүйелердi анықтауға арналған жеткiлiктi көлемiн жинау болып табылады. Мемлекеттiк басқару органдары толық түгендеу әдiсiн пайдаланған жағдайда барлық қажеттi деректердi иеленуi, ал блиц-сауалды барлық ведомстволарға (аймақтарға) экстраполяциялауды қажет ететiн тек iшiнара деректермен жүргiзген жағдай бiрден-бiр айырмашылық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Деңгейдi бағалау және тәуекелдердi реттеу </w:t>
      </w:r>
      <w:r>
        <w:br/>
      </w:r>
      <w:r>
        <w:rPr>
          <w:rFonts w:ascii="Times New Roman"/>
          <w:b w:val="false"/>
          <w:i w:val="false"/>
          <w:color w:val="000000"/>
          <w:sz w:val="28"/>
        </w:rPr>
        <w:t xml:space="preserve">
      Бұл қадам ағымдағы жағдайы 2000 жылға даярлық талаптарына сәйкес келмейтiн және қажеттi түзетулер уақытылы енгізiлуi мүмкін, қызметтiң өмірлік маңызды салаларын қамтамасыз ететiн (олардың үзiлiссiз жұмыс iстеуiн қамтамасыз ететiн, олармен байланысты барлық қосалқы компоненттерді қоса алғанда) жүйелерді ашу және іріктеу болып табылады. Егер, 2000 жылдың проблемасын толық бейтараптандыруға қолда бар ресурстар мен уақыт жеткіліксіз болса, осы ресурстарды барынша қайтарымдылықпен </w:t>
      </w:r>
    </w:p>
    <w:bookmarkEnd w:id="12"/>
    <w:bookmarkStart w:name="z20"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пайдалану туралы шешім қабылдау қажеттілігі туындайды. Сондықтан да, </w:t>
      </w:r>
    </w:p>
    <w:p>
      <w:pPr>
        <w:spacing w:after="0"/>
        <w:ind w:left="0"/>
        <w:jc w:val="both"/>
      </w:pPr>
      <w:r>
        <w:rPr>
          <w:rFonts w:ascii="Times New Roman"/>
          <w:b w:val="false"/>
          <w:i w:val="false"/>
          <w:color w:val="000000"/>
          <w:sz w:val="28"/>
        </w:rPr>
        <w:t xml:space="preserve">аймақтың өмір сүру көзқарасы тұрғысынан қарағанда біршама маңызды және </w:t>
      </w:r>
    </w:p>
    <w:p>
      <w:pPr>
        <w:spacing w:after="0"/>
        <w:ind w:left="0"/>
        <w:jc w:val="both"/>
      </w:pPr>
      <w:r>
        <w:rPr>
          <w:rFonts w:ascii="Times New Roman"/>
          <w:b w:val="false"/>
          <w:i w:val="false"/>
          <w:color w:val="000000"/>
          <w:sz w:val="28"/>
        </w:rPr>
        <w:t xml:space="preserve">табысты нәтиженің ықтималдығы біршама жоғары бағыттарға негізгі күшті </w:t>
      </w:r>
    </w:p>
    <w:p>
      <w:pPr>
        <w:spacing w:after="0"/>
        <w:ind w:left="0"/>
        <w:jc w:val="both"/>
      </w:pPr>
      <w:r>
        <w:rPr>
          <w:rFonts w:ascii="Times New Roman"/>
          <w:b w:val="false"/>
          <w:i w:val="false"/>
          <w:color w:val="000000"/>
          <w:sz w:val="28"/>
        </w:rPr>
        <w:t>жұмылдыру маңызды.</w:t>
      </w:r>
    </w:p>
    <w:p>
      <w:pPr>
        <w:spacing w:after="0"/>
        <w:ind w:left="0"/>
        <w:jc w:val="both"/>
      </w:pPr>
      <w:r>
        <w:rPr>
          <w:rFonts w:ascii="Times New Roman"/>
          <w:b w:val="false"/>
          <w:i w:val="false"/>
          <w:color w:val="000000"/>
          <w:sz w:val="28"/>
        </w:rPr>
        <w:t xml:space="preserve">     Халықаралық тәжірибеге негіздей отырып тәуекелді реттеуде тәуекел </w:t>
      </w:r>
    </w:p>
    <w:p>
      <w:pPr>
        <w:spacing w:after="0"/>
        <w:ind w:left="0"/>
        <w:jc w:val="both"/>
      </w:pPr>
      <w:r>
        <w:rPr>
          <w:rFonts w:ascii="Times New Roman"/>
          <w:b w:val="false"/>
          <w:i w:val="false"/>
          <w:color w:val="000000"/>
          <w:sz w:val="28"/>
        </w:rPr>
        <w:t>деңгейін есепке алуға арналған нысан бойынша жүзеге асыру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өткізу (әсер ету                 әсер ету     әсер ету</w:t>
      </w:r>
    </w:p>
    <w:p>
      <w:pPr>
        <w:spacing w:after="0"/>
        <w:ind w:left="0"/>
        <w:jc w:val="both"/>
      </w:pPr>
      <w:r>
        <w:rPr>
          <w:rFonts w:ascii="Times New Roman"/>
          <w:b w:val="false"/>
          <w:i w:val="false"/>
          <w:color w:val="000000"/>
          <w:sz w:val="28"/>
        </w:rPr>
        <w:t>     деңгейі          Ықтималдылығы х уақыты + түрі   +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орайда санаттардың (туынды) әрқайсысы бағалау деңгейінің мынадай </w:t>
      </w:r>
    </w:p>
    <w:p>
      <w:pPr>
        <w:spacing w:after="0"/>
        <w:ind w:left="0"/>
        <w:jc w:val="both"/>
      </w:pPr>
      <w:r>
        <w:rPr>
          <w:rFonts w:ascii="Times New Roman"/>
          <w:b w:val="false"/>
          <w:i w:val="false"/>
          <w:color w:val="000000"/>
          <w:sz w:val="28"/>
        </w:rPr>
        <w:t>деңгейлерінің бірімен айқындалады: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Бағалау                Санаттар (туынды)</w:t>
      </w:r>
    </w:p>
    <w:p>
      <w:pPr>
        <w:spacing w:after="0"/>
        <w:ind w:left="0"/>
        <w:jc w:val="both"/>
      </w:pPr>
      <w:r>
        <w:rPr>
          <w:rFonts w:ascii="Times New Roman"/>
          <w:b w:val="false"/>
          <w:i w:val="false"/>
          <w:color w:val="000000"/>
          <w:sz w:val="28"/>
        </w:rPr>
        <w:t xml:space="preserve"> деңгейі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Өткізу      Әсер ету      Әсер ету түрі      Әсер ету көлемі</w:t>
      </w:r>
    </w:p>
    <w:p>
      <w:pPr>
        <w:spacing w:after="0"/>
        <w:ind w:left="0"/>
        <w:jc w:val="both"/>
      </w:pPr>
      <w:r>
        <w:rPr>
          <w:rFonts w:ascii="Times New Roman"/>
          <w:b w:val="false"/>
          <w:i w:val="false"/>
          <w:color w:val="000000"/>
          <w:sz w:val="28"/>
        </w:rPr>
        <w:t xml:space="preserve">        ықтималдығы   уақыты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50%  1.1.2000 ж.   Экономика          Экономикада</w:t>
      </w:r>
    </w:p>
    <w:p>
      <w:pPr>
        <w:spacing w:after="0"/>
        <w:ind w:left="0"/>
        <w:jc w:val="both"/>
      </w:pPr>
      <w:r>
        <w:rPr>
          <w:rFonts w:ascii="Times New Roman"/>
          <w:b w:val="false"/>
          <w:i w:val="false"/>
          <w:color w:val="000000"/>
          <w:sz w:val="28"/>
        </w:rPr>
        <w:t>                    кейін 1 апта  салаларының        (өндірісте,</w:t>
      </w:r>
    </w:p>
    <w:p>
      <w:pPr>
        <w:spacing w:after="0"/>
        <w:ind w:left="0"/>
        <w:jc w:val="both"/>
      </w:pPr>
      <w:r>
        <w:rPr>
          <w:rFonts w:ascii="Times New Roman"/>
          <w:b w:val="false"/>
          <w:i w:val="false"/>
          <w:color w:val="000000"/>
          <w:sz w:val="28"/>
        </w:rPr>
        <w:t>                    ішінде        қалыпты жұмыс      коммерцияда)</w:t>
      </w:r>
    </w:p>
    <w:p>
      <w:pPr>
        <w:spacing w:after="0"/>
        <w:ind w:left="0"/>
        <w:jc w:val="both"/>
      </w:pPr>
      <w:r>
        <w:rPr>
          <w:rFonts w:ascii="Times New Roman"/>
          <w:b w:val="false"/>
          <w:i w:val="false"/>
          <w:color w:val="000000"/>
          <w:sz w:val="28"/>
        </w:rPr>
        <w:t>                                  істеуіне төнген    апаттық</w:t>
      </w:r>
    </w:p>
    <w:p>
      <w:pPr>
        <w:spacing w:after="0"/>
        <w:ind w:left="0"/>
        <w:jc w:val="both"/>
      </w:pPr>
      <w:r>
        <w:rPr>
          <w:rFonts w:ascii="Times New Roman"/>
          <w:b w:val="false"/>
          <w:i w:val="false"/>
          <w:color w:val="000000"/>
          <w:sz w:val="28"/>
        </w:rPr>
        <w:t>                                  қатер              жоғалтулар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4.  100% немесе  1.1.2000 ж.   Денсаулыққа,       Өмірге,</w:t>
      </w:r>
    </w:p>
    <w:p>
      <w:pPr>
        <w:spacing w:after="0"/>
        <w:ind w:left="0"/>
        <w:jc w:val="both"/>
      </w:pPr>
      <w:r>
        <w:rPr>
          <w:rFonts w:ascii="Times New Roman"/>
          <w:b w:val="false"/>
          <w:i w:val="false"/>
          <w:color w:val="000000"/>
          <w:sz w:val="28"/>
        </w:rPr>
        <w:t>       айқындау     дейін немесе  қауіпсіздікке      қауіпсіздікке</w:t>
      </w:r>
    </w:p>
    <w:p>
      <w:pPr>
        <w:spacing w:after="0"/>
        <w:ind w:left="0"/>
        <w:jc w:val="both"/>
      </w:pPr>
      <w:r>
        <w:rPr>
          <w:rFonts w:ascii="Times New Roman"/>
          <w:b w:val="false"/>
          <w:i w:val="false"/>
          <w:color w:val="000000"/>
          <w:sz w:val="28"/>
        </w:rPr>
        <w:t>       мүмкін емес  кейін         немесе қоршаған    және қоршаған</w:t>
      </w:r>
    </w:p>
    <w:p>
      <w:pPr>
        <w:spacing w:after="0"/>
        <w:ind w:left="0"/>
        <w:jc w:val="both"/>
      </w:pPr>
      <w:r>
        <w:rPr>
          <w:rFonts w:ascii="Times New Roman"/>
          <w:b w:val="false"/>
          <w:i w:val="false"/>
          <w:color w:val="000000"/>
          <w:sz w:val="28"/>
        </w:rPr>
        <w:t>                                  ортаға әсері       ортаға төнген</w:t>
      </w:r>
    </w:p>
    <w:p>
      <w:pPr>
        <w:spacing w:after="0"/>
        <w:ind w:left="0"/>
        <w:jc w:val="both"/>
      </w:pPr>
      <w:r>
        <w:rPr>
          <w:rFonts w:ascii="Times New Roman"/>
          <w:b w:val="false"/>
          <w:i w:val="false"/>
          <w:color w:val="000000"/>
          <w:sz w:val="28"/>
        </w:rPr>
        <w:t>                                                     қатер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практикалық ұсынымды қалыптастыруға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бiрiншi кезекте ең үлкен тәуекелге ұшыраған және өмiр сүрудiң ең жоғары ықтималдығын бiр мезгiлде сипаттайтын бiршама маңызды компоненттерi қарастырылады; </w:t>
      </w:r>
      <w:r>
        <w:br/>
      </w:r>
      <w:r>
        <w:rPr>
          <w:rFonts w:ascii="Times New Roman"/>
          <w:b w:val="false"/>
          <w:i w:val="false"/>
          <w:color w:val="000000"/>
          <w:sz w:val="28"/>
        </w:rPr>
        <w:t xml:space="preserve">
      - қолайлы нәтижені айтарлықтай мүмкiндiгі жоқ болғанда ресурстардың ысырапты шығынына жол берiлмейдi; </w:t>
      </w:r>
      <w:r>
        <w:br/>
      </w:r>
      <w:r>
        <w:rPr>
          <w:rFonts w:ascii="Times New Roman"/>
          <w:b w:val="false"/>
          <w:i w:val="false"/>
          <w:color w:val="000000"/>
          <w:sz w:val="28"/>
        </w:rPr>
        <w:t xml:space="preserve">
      - өз мүмкiндiктерiн бағалауға шыншылдықпен: барлығын құтқарып қалуға тырысу, барлығын жоғалту мүмкiндiгi тұрғысынан қарау. </w:t>
      </w:r>
      <w:r>
        <w:br/>
      </w:r>
      <w:r>
        <w:rPr>
          <w:rFonts w:ascii="Times New Roman"/>
          <w:b w:val="false"/>
          <w:i w:val="false"/>
          <w:color w:val="000000"/>
          <w:sz w:val="28"/>
        </w:rPr>
        <w:t xml:space="preserve">
      Осы негiзде қызметтiң басым бағыттарын айқындауға және 2000 жылға даярлық жобаларының қайсы бiрiне - қолданылып жүрген жүйенi жолға қоюға бағытталған немесе төтенше жағдайлар туындаған жағдайларда баламалы нұсқалар мен әрекет ету жоспарларын әзiрлеу үшiн бағытталған жобаларға қатысты шешiм қабылдау керектiгiне бiрiншi кезекте "жол ашу" мүмкiндiгiн айқындауға болады. </w:t>
      </w:r>
      <w:r>
        <w:br/>
      </w:r>
      <w:r>
        <w:rPr>
          <w:rFonts w:ascii="Times New Roman"/>
          <w:b w:val="false"/>
          <w:i w:val="false"/>
          <w:color w:val="000000"/>
          <w:sz w:val="28"/>
        </w:rPr>
        <w:t>
 </w:t>
      </w:r>
      <w:r>
        <w:br/>
      </w:r>
      <w:r>
        <w:rPr>
          <w:rFonts w:ascii="Times New Roman"/>
          <w:b w:val="false"/>
          <w:i w:val="false"/>
          <w:color w:val="000000"/>
          <w:sz w:val="28"/>
        </w:rPr>
        <w:t xml:space="preserve">
      10. Анықталған проблемаларды жеңiп шығу стратегияларын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Тәуекелдi ашу және салыстырмалы талдау бойынша қажеттi шаралар өткiзiлгеннен кейiн 2000 жылға әзiрлiк Штабы өздерiне жүктелген функцияларды толық көлемде орындауға кедергi жасауы мүмкiн ұйымдарға қолда бар ресурстарды ашу және проблемаларды жою жоспарын жасау мақсатында бiршама көп тәуекелге ұшыраған ұйымдармен бiрлескен жұмыстарды жолға қоюы тиiс. Басым бағыттар мен жүйелiк компоненттердегi мұндай проблемалардың нақтылы стратегияларын әзiрлеу және iске асыру қажет. Мұндай стратегиялардың бiрнеше негiзгi алуан түрлерi орын алған: </w:t>
      </w:r>
      <w:r>
        <w:br/>
      </w:r>
      <w:r>
        <w:rPr>
          <w:rFonts w:ascii="Times New Roman"/>
          <w:b w:val="false"/>
          <w:i w:val="false"/>
          <w:color w:val="000000"/>
          <w:sz w:val="28"/>
        </w:rPr>
        <w:t xml:space="preserve">
      - Модификация - негiзгi сипаттамаларды және компоненттердi сақтай отырып қолда бар жүйелер мен компоненттердiң функцияларын (түрлi қондырғыларда пайдаланылатын функцияларды енгiзуді, бағдарламалық қосымшалардың пайдалануға арналған функцияларын, жеткiзушiлермен жұмыс iстеудiң келiсiмшарттары мен ережелерiнiң шарттарын) 2000 жылға даярлық талаптарына сәйкес келтiру. Одан басқа, деректер мен жүйелер арасындағы және/немесе түрлi жүйелер арасындағы қатар түзетудi қамтамасыз етуге арналған Windowing ("терезелiк" орталықтың) мүмкiндiгiн iске қосуға болады. </w:t>
      </w:r>
      <w:r>
        <w:br/>
      </w:r>
      <w:r>
        <w:rPr>
          <w:rFonts w:ascii="Times New Roman"/>
          <w:b w:val="false"/>
          <w:i w:val="false"/>
          <w:color w:val="000000"/>
          <w:sz w:val="28"/>
        </w:rPr>
        <w:t xml:space="preserve">
      - Ауыстыру - функциялардың потенциалдарын және iрiктеудi дамыту мен iрiктеуге бiр мезгiлде әкелуi мүмкiн, 2000 жылға даярлық талаптарына толық сәйкес келетiн жаңа компоненттермен ауыстыру. </w:t>
      </w:r>
      <w:r>
        <w:br/>
      </w:r>
      <w:r>
        <w:rPr>
          <w:rFonts w:ascii="Times New Roman"/>
          <w:b w:val="false"/>
          <w:i w:val="false"/>
          <w:color w:val="000000"/>
          <w:sz w:val="28"/>
        </w:rPr>
        <w:t xml:space="preserve">
      - пайдаланудан шығару - пайдаланылмаған, артық және т.б. компоненттердi қайта монтаждау. </w:t>
      </w:r>
      <w:r>
        <w:br/>
      </w:r>
      <w:r>
        <w:rPr>
          <w:rFonts w:ascii="Times New Roman"/>
          <w:b w:val="false"/>
          <w:i w:val="false"/>
          <w:color w:val="000000"/>
          <w:sz w:val="28"/>
        </w:rPr>
        <w:t xml:space="preserve">
      Жобаны әзiрлеу барысында 2000 жылға әзiрлiк Штабы қажеттi ресурстарды (қаржыландыру, персоналдар, аппараттық қамтамасыз ету) бөлудi қамтамасыз етуi және белгiленген мерзiмдердiң сақталуын тұрақты бақылауы, әрбiр жобамен (іске асыру графигi бұзылған жағдайда) қайта өндiрiлетiн факторлармен және тәуекелдермен тежелетiн даму динамикасын, сондай-ақ жобалау шараларының жалпы iске асыру барысын қадағалауы тиiс. Барлық жобалау тапсырмаларының толық көлемде орындалуын қамтамасыз ету үшiн басымдықтарға, тежелулерге, ресурстарға және тәуекелге талдауды кезең-кезеңде қайталап жүргiзу және қажет болған жағдайда тиiстi түзетулер енгiзу керек: </w:t>
      </w:r>
      <w:r>
        <w:br/>
      </w:r>
      <w:r>
        <w:rPr>
          <w:rFonts w:ascii="Times New Roman"/>
          <w:b w:val="false"/>
          <w:i w:val="false"/>
          <w:color w:val="000000"/>
          <w:sz w:val="28"/>
        </w:rPr>
        <w:t xml:space="preserve">
      Бұл орайда мынадай сәттердi назарға алу керек: </w:t>
      </w:r>
      <w:r>
        <w:br/>
      </w:r>
      <w:r>
        <w:rPr>
          <w:rFonts w:ascii="Times New Roman"/>
          <w:b w:val="false"/>
          <w:i w:val="false"/>
          <w:color w:val="000000"/>
          <w:sz w:val="28"/>
        </w:rPr>
        <w:t xml:space="preserve">
      Төтенше жағдайлардың пайда болу ықтималдығын бағалау Жаңа мың жылдық басталғанға дейiн өте аз уақыт қалды және компьютерлік жүйелердi тыңғылықты тестілеу ғана емес, жалпы қандай да бiр тестiлеу жүргізуге уақыттың жетiспеушiлiгi жоғары. Даму жағдайларының мүмкiн сценарийлерiне талдауға мемлекеттiк басқару органдары неғұрлым ерте кiрiскен сайын, iс-қимылдың баламалы және төтенше жоспарларына көңiл бөлудiң, ашудың және әзiрлеудiң ұқсас әдiстерiн жасауға олардың мүмкiндiктерi соғұрлым жоғары болады. Бұл өмiр сүру жүйесi жұмыс iстеуiнiң үздiксiздiгiне кепiлдiк бередi және болашақта қажеттi тестілеудi аяқтайды. </w:t>
      </w:r>
      <w:r>
        <w:br/>
      </w:r>
      <w:r>
        <w:rPr>
          <w:rFonts w:ascii="Times New Roman"/>
          <w:b w:val="false"/>
          <w:i w:val="false"/>
          <w:color w:val="000000"/>
          <w:sz w:val="28"/>
        </w:rPr>
        <w:t xml:space="preserve">
      "Уақыттың көшуi" сәтiне iс-қимылды жоспарлау "Уақыттың көшуi" терминi 1999 жылдың желтоқсанында қалыпты жұмыс iстеген және 2000 жылдың 1 қаңтарынан бастап штаттан тыс режимде жұмыс iстеген аралық кезеңдi бiлдiредi. </w:t>
      </w:r>
      <w:r>
        <w:br/>
      </w:r>
      <w:r>
        <w:rPr>
          <w:rFonts w:ascii="Times New Roman"/>
          <w:b w:val="false"/>
          <w:i w:val="false"/>
          <w:color w:val="000000"/>
          <w:sz w:val="28"/>
        </w:rPr>
        <w:t xml:space="preserve">
      Уақыттың көшуiне әзiрлiк мүмкiн кедергiлердiң аумағын бағалауға (столға қоятын компьютерлердi, серверлердi, мэйнфреймдердi, коммуникациялық, көмекшi жабдықтарды және т.б. ескергенде), деректердi резервтеу жоспарларын әзiрлеу, бақылау тiзiмдерiн, 2000 жылдың 1 қаңтарындағы жүйелердiң жұмыс iстеуiн тексеру графигiн және тиiстi есептердi беру тәртiбiн жасауға негізделген - қысқасы, әңгiме, төтенше жағдайлар пайда болғанға дейiнгi iс-қимылдың ұзақ мерзiмдi жоспарын iске асырғанға дейiн жүргiзiлуi қажеттi алғашқы шаралар туралы болып отыр. </w:t>
      </w:r>
      <w:r>
        <w:br/>
      </w:r>
      <w:r>
        <w:rPr>
          <w:rFonts w:ascii="Times New Roman"/>
          <w:b w:val="false"/>
          <w:i w:val="false"/>
          <w:color w:val="000000"/>
          <w:sz w:val="28"/>
        </w:rPr>
        <w:t xml:space="preserve">
      Қондырылған жүйелердi тестiлеу </w:t>
      </w:r>
      <w:r>
        <w:br/>
      </w:r>
      <w:r>
        <w:rPr>
          <w:rFonts w:ascii="Times New Roman"/>
          <w:b w:val="false"/>
          <w:i w:val="false"/>
          <w:color w:val="000000"/>
          <w:sz w:val="28"/>
        </w:rPr>
        <w:t xml:space="preserve">
      Қондырылған жүйелердi тестiлеуде, көптеген жағдайларда, мүдделi ұйымдардың қатардағы қызметкерлерiнiң бойында жоқ дағдыларды талап етедi. Мұндай жағдайларда, жабдықтарды жеткiзушiлер мен бөгде консультанттардың тарапынан көрсетiлген қолдау баға жетпес мәнге ие болуы мүмкiн. Осыған байланысты, әсiресе мұндай жеткiзiлiмдi шетел компаниялары жүзеге асырған жағдайда жабдықтарды жеткiзуге, әсiресе, 2000 жылға даярлық талаптарына </w:t>
      </w:r>
    </w:p>
    <w:bookmarkEnd w:id="14"/>
    <w:bookmarkStart w:name="z2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сәйкес келмейтiн электрондық жабдықтарды тестiлеуге көмек көрсету туралы </w:t>
      </w:r>
    </w:p>
    <w:p>
      <w:pPr>
        <w:spacing w:after="0"/>
        <w:ind w:left="0"/>
        <w:jc w:val="both"/>
      </w:pPr>
      <w:r>
        <w:rPr>
          <w:rFonts w:ascii="Times New Roman"/>
          <w:b w:val="false"/>
          <w:i w:val="false"/>
          <w:color w:val="000000"/>
          <w:sz w:val="28"/>
        </w:rPr>
        <w:t xml:space="preserve">талаптарға консультациялық қызмет көрсетуге арналған келiсiмшарттар </w:t>
      </w:r>
    </w:p>
    <w:p>
      <w:pPr>
        <w:spacing w:after="0"/>
        <w:ind w:left="0"/>
        <w:jc w:val="both"/>
      </w:pPr>
      <w:r>
        <w:rPr>
          <w:rFonts w:ascii="Times New Roman"/>
          <w:b w:val="false"/>
          <w:i w:val="false"/>
          <w:color w:val="000000"/>
          <w:sz w:val="28"/>
        </w:rPr>
        <w:t>жасасуға мiндеттi тәртіпте келiсу керек.</w:t>
      </w:r>
    </w:p>
    <w:p>
      <w:pPr>
        <w:spacing w:after="0"/>
        <w:ind w:left="0"/>
        <w:jc w:val="both"/>
      </w:pPr>
      <w:r>
        <w:rPr>
          <w:rFonts w:ascii="Times New Roman"/>
          <w:b w:val="false"/>
          <w:i w:val="false"/>
          <w:color w:val="000000"/>
          <w:sz w:val="28"/>
        </w:rPr>
        <w:t xml:space="preserve">     Барлық қатерлi күндерге бақылау </w:t>
      </w:r>
    </w:p>
    <w:p>
      <w:pPr>
        <w:spacing w:after="0"/>
        <w:ind w:left="0"/>
        <w:jc w:val="both"/>
      </w:pPr>
      <w:r>
        <w:rPr>
          <w:rFonts w:ascii="Times New Roman"/>
          <w:b w:val="false"/>
          <w:i w:val="false"/>
          <w:color w:val="000000"/>
          <w:sz w:val="28"/>
        </w:rPr>
        <w:t xml:space="preserve">     2000 жылға әзiрлiк контексiнде бұрынғылардан жиiрек еске алынатын </w:t>
      </w:r>
    </w:p>
    <w:p>
      <w:pPr>
        <w:spacing w:after="0"/>
        <w:ind w:left="0"/>
        <w:jc w:val="both"/>
      </w:pPr>
      <w:r>
        <w:rPr>
          <w:rFonts w:ascii="Times New Roman"/>
          <w:b w:val="false"/>
          <w:i w:val="false"/>
          <w:color w:val="000000"/>
          <w:sz w:val="28"/>
        </w:rPr>
        <w:t xml:space="preserve">1 қаңтар күнiне қарамастан кейбiр жүйелердiң қызметi қатарынан бiрқатар </w:t>
      </w:r>
    </w:p>
    <w:p>
      <w:pPr>
        <w:spacing w:after="0"/>
        <w:ind w:left="0"/>
        <w:jc w:val="both"/>
      </w:pPr>
      <w:r>
        <w:rPr>
          <w:rFonts w:ascii="Times New Roman"/>
          <w:b w:val="false"/>
          <w:i w:val="false"/>
          <w:color w:val="000000"/>
          <w:sz w:val="28"/>
        </w:rPr>
        <w:t xml:space="preserve">күн басталғанда iстен шығуы мүмкiн екендiгi туралы өздерiне есеп беруi </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2000 жылдың проблемасын шешу жөніндегі жобаларды iске асыру әдiсi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жылдың проблемасы жолдарының және шешудiң қиындығы оның кең </w:t>
      </w:r>
    </w:p>
    <w:p>
      <w:pPr>
        <w:spacing w:after="0"/>
        <w:ind w:left="0"/>
        <w:jc w:val="both"/>
      </w:pPr>
      <w:r>
        <w:rPr>
          <w:rFonts w:ascii="Times New Roman"/>
          <w:b w:val="false"/>
          <w:i w:val="false"/>
          <w:color w:val="000000"/>
          <w:sz w:val="28"/>
        </w:rPr>
        <w:t xml:space="preserve">ауқымға ие болғандығына, бiрақ уақытпен және ресурстармен шектелетiндiгiне </w:t>
      </w:r>
    </w:p>
    <w:p>
      <w:pPr>
        <w:spacing w:after="0"/>
        <w:ind w:left="0"/>
        <w:jc w:val="both"/>
      </w:pPr>
      <w:r>
        <w:rPr>
          <w:rFonts w:ascii="Times New Roman"/>
          <w:b w:val="false"/>
          <w:i w:val="false"/>
          <w:color w:val="000000"/>
          <w:sz w:val="28"/>
        </w:rPr>
        <w:t xml:space="preserve">негiзделген. Бұл жерде жағдайды қалпына келтiруде көптеген қажеттi </w:t>
      </w:r>
    </w:p>
    <w:p>
      <w:pPr>
        <w:spacing w:after="0"/>
        <w:ind w:left="0"/>
        <w:jc w:val="both"/>
      </w:pPr>
      <w:r>
        <w:rPr>
          <w:rFonts w:ascii="Times New Roman"/>
          <w:b w:val="false"/>
          <w:i w:val="false"/>
          <w:color w:val="000000"/>
          <w:sz w:val="28"/>
        </w:rPr>
        <w:t xml:space="preserve">әрекеттердi орындауға бақылау үшiн құрылымдық тұрғыдан келу таптырмас </w:t>
      </w:r>
    </w:p>
    <w:p>
      <w:pPr>
        <w:spacing w:after="0"/>
        <w:ind w:left="0"/>
        <w:jc w:val="both"/>
      </w:pPr>
      <w:r>
        <w:rPr>
          <w:rFonts w:ascii="Times New Roman"/>
          <w:b w:val="false"/>
          <w:i w:val="false"/>
          <w:color w:val="000000"/>
          <w:sz w:val="28"/>
        </w:rPr>
        <w:t>әрекет болып табылады.</w:t>
      </w:r>
    </w:p>
    <w:p>
      <w:pPr>
        <w:spacing w:after="0"/>
        <w:ind w:left="0"/>
        <w:jc w:val="both"/>
      </w:pPr>
      <w:r>
        <w:rPr>
          <w:rFonts w:ascii="Times New Roman"/>
          <w:b w:val="false"/>
          <w:i w:val="false"/>
          <w:color w:val="000000"/>
          <w:sz w:val="28"/>
        </w:rPr>
        <w:t>     Кең таралған үлгi негiзгi бес фазаны ұсынады:</w:t>
      </w:r>
    </w:p>
    <w:p>
      <w:pPr>
        <w:spacing w:after="0"/>
        <w:ind w:left="0"/>
        <w:jc w:val="both"/>
      </w:pPr>
      <w:r>
        <w:rPr>
          <w:rFonts w:ascii="Times New Roman"/>
          <w:b w:val="false"/>
          <w:i w:val="false"/>
          <w:color w:val="000000"/>
          <w:sz w:val="28"/>
        </w:rPr>
        <w:t>     - Хабардарлық деңгейi</w:t>
      </w:r>
    </w:p>
    <w:p>
      <w:pPr>
        <w:spacing w:after="0"/>
        <w:ind w:left="0"/>
        <w:jc w:val="both"/>
      </w:pPr>
      <w:r>
        <w:rPr>
          <w:rFonts w:ascii="Times New Roman"/>
          <w:b w:val="false"/>
          <w:i w:val="false"/>
          <w:color w:val="000000"/>
          <w:sz w:val="28"/>
        </w:rPr>
        <w:t>     - Бағалау</w:t>
      </w:r>
    </w:p>
    <w:p>
      <w:pPr>
        <w:spacing w:after="0"/>
        <w:ind w:left="0"/>
        <w:jc w:val="both"/>
      </w:pPr>
      <w:r>
        <w:rPr>
          <w:rFonts w:ascii="Times New Roman"/>
          <w:b w:val="false"/>
          <w:i w:val="false"/>
          <w:color w:val="000000"/>
          <w:sz w:val="28"/>
        </w:rPr>
        <w:t>     - Жаңарту</w:t>
      </w:r>
    </w:p>
    <w:p>
      <w:pPr>
        <w:spacing w:after="0"/>
        <w:ind w:left="0"/>
        <w:jc w:val="both"/>
      </w:pPr>
      <w:r>
        <w:rPr>
          <w:rFonts w:ascii="Times New Roman"/>
          <w:b w:val="false"/>
          <w:i w:val="false"/>
          <w:color w:val="000000"/>
          <w:sz w:val="28"/>
        </w:rPr>
        <w:t>     - Тестiлеудi жолға қою</w:t>
      </w:r>
    </w:p>
    <w:p>
      <w:pPr>
        <w:spacing w:after="0"/>
        <w:ind w:left="0"/>
        <w:jc w:val="both"/>
      </w:pPr>
      <w:r>
        <w:rPr>
          <w:rFonts w:ascii="Times New Roman"/>
          <w:b w:val="false"/>
          <w:i w:val="false"/>
          <w:color w:val="000000"/>
          <w:sz w:val="28"/>
        </w:rPr>
        <w:t>     - Iске асыру немесе интеграция және болжамды аяқтауға қол жеткiзу.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Құрылымдық әрекет ету тәжiрибенi шоғырландырудан ұтыс бере білім беру процессiн жеделдете, қарым-қатынасты жеңiлдете, жоспарлауды жақсарта және жалпы ұмтылыс пен жоба сапасына кепiлдiк бере отырып бастаманың мақсаттылығы мен сапасын арттыруға мүмкiндiк бередi. </w:t>
      </w:r>
      <w:r>
        <w:br/>
      </w:r>
      <w:r>
        <w:rPr>
          <w:rFonts w:ascii="Times New Roman"/>
          <w:b w:val="false"/>
          <w:i w:val="false"/>
          <w:color w:val="000000"/>
          <w:sz w:val="28"/>
        </w:rPr>
        <w:t xml:space="preserve">
      2000 жылдың проблемасының әрбiр жобасының үш саласы бар және мыналарға: ақпараттық жүйеге, қондырылған жүйелерге және сыртқы тәуелдiлiкке бағытталған. Осыларға негiзделе отырып: </w:t>
      </w:r>
      <w:r>
        <w:br/>
      </w:r>
      <w:r>
        <w:rPr>
          <w:rFonts w:ascii="Times New Roman"/>
          <w:b w:val="false"/>
          <w:i w:val="false"/>
          <w:color w:val="000000"/>
          <w:sz w:val="28"/>
        </w:rPr>
        <w:t xml:space="preserve">
      - ақпараттық жүйелермен байланысты жүйелердiң компоненттерiн бағалау және басқару үшiн ақпараттық технологиялар бойынша мамандар; </w:t>
      </w:r>
      <w:r>
        <w:br/>
      </w:r>
      <w:r>
        <w:rPr>
          <w:rFonts w:ascii="Times New Roman"/>
          <w:b w:val="false"/>
          <w:i w:val="false"/>
          <w:color w:val="000000"/>
          <w:sz w:val="28"/>
        </w:rPr>
        <w:t xml:space="preserve">
      - қондырылған жүйелерге байланысты проблемалардың компоненттерiн бағалау және басқару үшiн электроника бойынша инженерлер; </w:t>
      </w:r>
      <w:r>
        <w:br/>
      </w:r>
      <w:r>
        <w:rPr>
          <w:rFonts w:ascii="Times New Roman"/>
          <w:b w:val="false"/>
          <w:i w:val="false"/>
          <w:color w:val="000000"/>
          <w:sz w:val="28"/>
        </w:rPr>
        <w:t xml:space="preserve">
      - тәуелділiктiң барлық сыртқы қатынастарын бағалау және басқару үшiн жергiлiктi атқарушы орган, заң және коммерциялық персонал қажет етiледi. </w:t>
      </w:r>
      <w:r>
        <w:br/>
      </w:r>
      <w:r>
        <w:rPr>
          <w:rFonts w:ascii="Times New Roman"/>
          <w:b w:val="false"/>
          <w:i w:val="false"/>
          <w:color w:val="000000"/>
          <w:sz w:val="28"/>
        </w:rPr>
        <w:t xml:space="preserve">
      - 2000 жылдың проблемасы бойынша әрбiр жоба жекелеген жобалармен емес, тұтастай алғанда функцияларды түзетуге арналуы тиiс. Сондықтан әрбiр басшы жалпы мақсатқа сәйкес түрлi жобаларды үйлестiруге, теңестiруге және сәйкестендiруге жауап беруi тиiс. Жобалар арасында біліктi мамандармен алмасу ұсынылады. </w:t>
      </w:r>
      <w:r>
        <w:br/>
      </w:r>
      <w:r>
        <w:rPr>
          <w:rFonts w:ascii="Times New Roman"/>
          <w:b w:val="false"/>
          <w:i w:val="false"/>
          <w:color w:val="000000"/>
          <w:sz w:val="28"/>
        </w:rPr>
        <w:t xml:space="preserve">
      5 фазалы әрекет - 2000 жылдың проблемасы бойынша базалық торап екендiгiн ескеру керек. 2000 жылға дейiнгi қалған уақытты, адамға қолайлығын, қаржылық және техникалық ресурстардың қолайлығын, орын алып отырған бастамалардың жылжу және қатерлi нүктелердiң дәрежесiн ескере отырып, жетекшi жобалардың бiр мезгiлдегi көп көлемiне басшылық жасау </w:t>
      </w:r>
    </w:p>
    <w:bookmarkStart w:name="z2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болашағын ескере отырып, базалық тораптарға қарағанда өзiне тән сценарийiн </w:t>
      </w:r>
    </w:p>
    <w:p>
      <w:pPr>
        <w:spacing w:after="0"/>
        <w:ind w:left="0"/>
        <w:jc w:val="both"/>
      </w:pPr>
      <w:r>
        <w:rPr>
          <w:rFonts w:ascii="Times New Roman"/>
          <w:b w:val="false"/>
          <w:i w:val="false"/>
          <w:color w:val="000000"/>
          <w:sz w:val="28"/>
        </w:rPr>
        <w:t>жасауды талап етедi.</w:t>
      </w:r>
    </w:p>
    <w:p>
      <w:pPr>
        <w:spacing w:after="0"/>
        <w:ind w:left="0"/>
        <w:jc w:val="both"/>
      </w:pPr>
      <w:r>
        <w:rPr>
          <w:rFonts w:ascii="Times New Roman"/>
          <w:b w:val="false"/>
          <w:i w:val="false"/>
          <w:color w:val="000000"/>
          <w:sz w:val="28"/>
        </w:rPr>
        <w:t xml:space="preserve">     Осы мақсатта әлемдiк тәжiрибенiң соңғы деректерiне сәйкес түрлi </w:t>
      </w:r>
    </w:p>
    <w:p>
      <w:pPr>
        <w:spacing w:after="0"/>
        <w:ind w:left="0"/>
        <w:jc w:val="both"/>
      </w:pPr>
      <w:r>
        <w:rPr>
          <w:rFonts w:ascii="Times New Roman"/>
          <w:b w:val="false"/>
          <w:i w:val="false"/>
          <w:color w:val="000000"/>
          <w:sz w:val="28"/>
        </w:rPr>
        <w:t xml:space="preserve">жобалардың әрбiр фазасының көлемi туралы ұғымды беретiн сандармен </w:t>
      </w:r>
    </w:p>
    <w:p>
      <w:pPr>
        <w:spacing w:after="0"/>
        <w:ind w:left="0"/>
        <w:jc w:val="both"/>
      </w:pPr>
      <w:r>
        <w:rPr>
          <w:rFonts w:ascii="Times New Roman"/>
          <w:b w:val="false"/>
          <w:i w:val="false"/>
          <w:color w:val="000000"/>
          <w:sz w:val="28"/>
        </w:rPr>
        <w:t xml:space="preserve">жобалардың графиктерiне базалық салыстыруды жүргiзу ұсынылады (төмендегiге </w:t>
      </w:r>
    </w:p>
    <w:p>
      <w:pPr>
        <w:spacing w:after="0"/>
        <w:ind w:left="0"/>
        <w:jc w:val="both"/>
      </w:pPr>
      <w:r>
        <w:rPr>
          <w:rFonts w:ascii="Times New Roman"/>
          <w:b w:val="false"/>
          <w:i w:val="false"/>
          <w:color w:val="00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Хабардарлықтың     Жаңарту     </w:t>
      </w:r>
    </w:p>
    <w:p>
      <w:pPr>
        <w:spacing w:after="0"/>
        <w:ind w:left="0"/>
        <w:jc w:val="both"/>
      </w:pPr>
      <w:r>
        <w:rPr>
          <w:rFonts w:ascii="Times New Roman"/>
          <w:b w:val="false"/>
          <w:i w:val="false"/>
          <w:color w:val="000000"/>
          <w:sz w:val="28"/>
        </w:rPr>
        <w:t>        дәрежесі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Түгендеу/бағалау                             Іске асыру</w:t>
      </w:r>
    </w:p>
    <w:p>
      <w:pPr>
        <w:spacing w:after="0"/>
        <w:ind w:left="0"/>
        <w:jc w:val="both"/>
      </w:pPr>
      <w:r>
        <w:rPr>
          <w:rFonts w:ascii="Times New Roman"/>
          <w:b w:val="false"/>
          <w:i w:val="false"/>
          <w:color w:val="000000"/>
          <w:sz w:val="28"/>
        </w:rPr>
        <w:t>     1%   25%             20%           45%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 жобасының графигі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1999 жылдың 31 желтоқсанына дейiн нәтижеге қол жеткiзу тәсiлi; </w:t>
      </w:r>
      <w:r>
        <w:br/>
      </w:r>
      <w:r>
        <w:rPr>
          <w:rFonts w:ascii="Times New Roman"/>
          <w:b w:val="false"/>
          <w:i w:val="false"/>
          <w:color w:val="000000"/>
          <w:sz w:val="28"/>
        </w:rPr>
        <w:t xml:space="preserve">
      баламалы шешiмдердi iздеу немесе төтенше жағдайларды жоспарлау үшiн уақыттың болуы, және осы баламаларды іске асыру үшiн уақыттың болуы. </w:t>
      </w:r>
      <w:r>
        <w:br/>
      </w:r>
      <w:r>
        <w:rPr>
          <w:rFonts w:ascii="Times New Roman"/>
          <w:b w:val="false"/>
          <w:i w:val="false"/>
          <w:color w:val="000000"/>
          <w:sz w:val="28"/>
        </w:rPr>
        <w:t xml:space="preserve">
      Осылайша, базалық графиктен кез-келген маңызды өзгерiс: </w:t>
      </w:r>
      <w:r>
        <w:br/>
      </w:r>
      <w:r>
        <w:rPr>
          <w:rFonts w:ascii="Times New Roman"/>
          <w:b w:val="false"/>
          <w:i w:val="false"/>
          <w:color w:val="000000"/>
          <w:sz w:val="28"/>
        </w:rPr>
        <w:t xml:space="preserve">
      жоспарға сәйкес жұмыстарды жалғастыру; </w:t>
      </w:r>
      <w:r>
        <w:br/>
      </w:r>
      <w:r>
        <w:rPr>
          <w:rFonts w:ascii="Times New Roman"/>
          <w:b w:val="false"/>
          <w:i w:val="false"/>
          <w:color w:val="000000"/>
          <w:sz w:val="28"/>
        </w:rPr>
        <w:t xml:space="preserve">
      жоспарды қайта қарау (ресурстарға деген қосымша қажеттiлiк немесе қолда бар ресурстарды қайта бөлу); </w:t>
      </w:r>
      <w:r>
        <w:br/>
      </w:r>
      <w:r>
        <w:rPr>
          <w:rFonts w:ascii="Times New Roman"/>
          <w:b w:val="false"/>
          <w:i w:val="false"/>
          <w:color w:val="000000"/>
          <w:sz w:val="28"/>
        </w:rPr>
        <w:t xml:space="preserve">
      жүргiзiлiп жатқан жұмыстарды тоқтату және баламалы жолды таңдау немесе туындайтын төтенше жағдайларға арналған шараларды жоспарлау туралы шешiм қабылдау үшiн бағалануы тиiс. </w:t>
      </w:r>
      <w:r>
        <w:br/>
      </w:r>
      <w:r>
        <w:rPr>
          <w:rFonts w:ascii="Times New Roman"/>
          <w:b w:val="false"/>
          <w:i w:val="false"/>
          <w:color w:val="000000"/>
          <w:sz w:val="28"/>
        </w:rPr>
        <w:t xml:space="preserve">
      Сондай-ақ, жоба аяқталатын кезде тағайындалатын соңғы мерзiмнен мiндеттi түрде керi жоспарлануы тиiс. </w:t>
      </w:r>
      <w:r>
        <w:br/>
      </w:r>
      <w:r>
        <w:rPr>
          <w:rFonts w:ascii="Times New Roman"/>
          <w:b w:val="false"/>
          <w:i w:val="false"/>
          <w:color w:val="000000"/>
          <w:sz w:val="28"/>
        </w:rPr>
        <w:t xml:space="preserve">
      Ғасыр соңы таяп қалғандықтан тапшылық сценарийiнiң мүмкiндiгiн ескеру қажет, 1999 жылдың 31 желтоқсанының жұмасына дейiн және одан кейiн бiрнеше күн қоғамдық секторда да және жеке секторда да кез-келген белсендiлiктi ең аз деңгейге дейiн қарастыру мүмкiндiгiн ескеру керек. Белсендiлiктiң төмендеуi талап етiлетiн ресурстар жоспарында ұлттық инфрақұрылымға қысымды: кем энергияны, кем коммуникацияны, кем көлiктi, кем өндiрiстiк тораптармен қамтамасыз ету қажеттiлiгiн немесе бөлшек сауда тiзбегiн, кем қаржы операцияларын және т.б. бiлдiредi. Төмендетiлген белсендiлiк тапшылық жағдайымен жақсы күресуге мүмкiндiк беруi және қажет етiлетiн персоналдардың барынша қолайлылығына ықпал етуi тиiс. Бұл 2000 жыл проблемасының ұлттық жоспарлау бойынша күш жұмсаудың маңызды бөлiгi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12. Төтенше жағдайлар туындаған жағдайға арналған iс-қимылдарды </w:t>
      </w:r>
      <w:r>
        <w:br/>
      </w:r>
      <w:r>
        <w:rPr>
          <w:rFonts w:ascii="Times New Roman"/>
          <w:b w:val="false"/>
          <w:i w:val="false"/>
          <w:color w:val="000000"/>
          <w:sz w:val="28"/>
        </w:rPr>
        <w:t xml:space="preserve">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жылдың проблемасын шешу мүмкiн болмайтын бiрнеше жағдай орын алған: көлемiн және мәселенiң орындалу күрделiлiгін ескергенде бағдарламаны iске асыру графигi тым күрделi болуы мүмкiн, жүйелердiң жұмыс iстеуiне айтарлықтай ықпал ету үшiн проблеманың өзi жеткіліктi маңызы бар ретiнде қабылданбауы мүмкiн, қолда бар ресурстар ұқсас болмауы мүмкiн, басқа мәселелер бiршама басым мәнге ие болуы мүмкiн және т.б. Сонымен қатар, егер проблемаларды шешу принциптi мүмкiн болғанның өзiнде де, төтенше жағдайлар пайда болғанда барлық күтпеген жағдайларға әзiр болу үшiн iс-қимыл жоспарын даярлау қажет. </w:t>
      </w:r>
      <w:r>
        <w:br/>
      </w:r>
      <w:r>
        <w:rPr>
          <w:rFonts w:ascii="Times New Roman"/>
          <w:b w:val="false"/>
          <w:i w:val="false"/>
          <w:color w:val="000000"/>
          <w:sz w:val="28"/>
        </w:rPr>
        <w:t xml:space="preserve">
      Жаңа мың жылдықтың басталуына өте аз уақыт қалғанын ескере отырып төтенше жоспарлау 2000 жылдың проблемасына байланысты тәуекелдердi басқарудың кез-келген стратегиясының маңызды элементтерiнiң бiрi болады. Мұндай жоспарлаудың мақсаты халықтың денсаулығы мен қауiпсiздiгiн және жекелеп алғанда әрбiр аймақтың, ведомствоның экономикалық қолайлығын үздiксiз қамтамасыз ету болып табылады. </w:t>
      </w:r>
      <w:r>
        <w:br/>
      </w:r>
      <w:r>
        <w:rPr>
          <w:rFonts w:ascii="Times New Roman"/>
          <w:b w:val="false"/>
          <w:i w:val="false"/>
          <w:color w:val="000000"/>
          <w:sz w:val="28"/>
        </w:rPr>
        <w:t xml:space="preserve">
      Өмiр сүрудi қамтамасыз ететiн жүйелердi қолмен басқаруға көшудi көздейтiн төтенше жоспар автоматтандыру дәрежесi ең аз болған жағдайда ғана қолайлы болады. Ақпараттарды қолмен өңдеу тек қысқа мерзiмге ғана рұқсат етiлгенiмен, қысқа мерзiмдi перспективамен төтенше жоспарларды iске асыру мүмкiндiгiн көздеу керек. Одан басқа, мынадай мәселелердi: кәсiпорындарды жабдықтауды ұйымдастыруды және барлық қажеттi бланкiлермен және нысандармен жабдықтауды ұйымдастыруды; ақпараттарды автоматтандырылмаған әдiстердi пайдалану кезеңiнде ерiксiз ұзарту жағдайында iс-қимыл тәртiбiн ойластыру қажет. </w:t>
      </w:r>
      <w:r>
        <w:br/>
      </w:r>
      <w:r>
        <w:rPr>
          <w:rFonts w:ascii="Times New Roman"/>
          <w:b w:val="false"/>
          <w:i w:val="false"/>
          <w:color w:val="000000"/>
          <w:sz w:val="28"/>
        </w:rPr>
        <w:t xml:space="preserve">
      Кейбiр салаларда өмiрлiк маңызды өнiмдер мен қызмет көрсетулердің қажеттi ең аз көлемiн қолдау бойынша шараларды көздеу қажет. Мысалы, канализация мен суды тазарту жүйелерiнде үзiлiссiз жабдықтау мен химиялық заттарды сақтаудың штаттық режимiн сақтау. Сондай-ақ, азаматтардың кейбiр санаттарының денсаулығына терiс әсер етуi мүмкiн жабдықтаудағы үзiлiстер болған жағдайларда кейбiр медициналық препараттарды жеткiзудiң толық көлемiн қамтамасыз ету керек. Өмiрлiк маңызды өнiмдердiң стратегиялық запастарын бiрнеше апта iшiнде үзiлiссiз қамтамасыз етудi қолдау үшiн жеткiлiктi көлемде қалыптастырылуы тиiс. Әрине, бұл үшiн мұндай жеткiзiлiмдi қамтамасыз ететiн компаниялармен келiссөздер жүргiзу қажет. Осы жерде, стратегиялық запастарды сатып алу мен сақтауды ұйымдастыру үшiн қаржылық ресурстарды бөлу мәселелерiн қарастыру қажет. Жеткiзушілер тарапынан кем дегенде құжаттық мiндеттемелерге деген кепiлдiк беруi және тиiстi шараларды өткiзудiң үлгiлiк регламентiн жасауы қажет. </w:t>
      </w:r>
      <w:r>
        <w:br/>
      </w:r>
      <w:r>
        <w:rPr>
          <w:rFonts w:ascii="Times New Roman"/>
          <w:b w:val="false"/>
          <w:i w:val="false"/>
          <w:color w:val="000000"/>
          <w:sz w:val="28"/>
        </w:rPr>
        <w:t xml:space="preserve">
      Жоспар 2000 жылға әзiрлiк жөнiндегi шараларды бiршама тиiмдi қамтамасыз ету мүддесiнде ресурстарды қайта бөлу мүмкiндiгiн қарастыруы тиiс. Бөлiнген уақыт пен қаржылық ресурстар тұрғысындағы шектеулер ескерілген көптеген жағдайларда, осы нұсқа ғана бiршама өмiрлiк қабiлеттi болып табылады. Осы тектес шаралар бiрiншi кезекте төтенше жоспарлау контексiнде қолданылатындығына қарамастан, 2000 жылға әзiрлiктiң кез-келген басқа жоспарларын жасау процессiнде жиi қолдануға болмайды. Мысалы, автоматтандырылған жабдықтар iстен шыққан жағдайларда қандай да бiр қызметтердi ұдайы көрсетiп отыруды қамтамасыз ету үшiн адамдар жетiспеген жағдайларда қызметкерлердi уақытша қосымша жұмылдыру талап етілуi мүмкiн, сондай-ақ, егер ресурстарды қайта бөлу кейбiр ұйымдарда жиi қолданылуы мүмкiн болғанымен, басқа ұйымдарда бұл үшiн персоналдарды алдын-ала даярлауды қоса алғанда, қосымша күштi талап етуi мүмкiн. Кез-келген жағдайда, мұндай шараларда табысқа жету жоспарлау мен есепке негiзделген, ал тиiстi жоспарлар төтенше жоспарлау барысында ескерiлуi тиiс. </w:t>
      </w:r>
      <w:r>
        <w:br/>
      </w:r>
      <w:r>
        <w:rPr>
          <w:rFonts w:ascii="Times New Roman"/>
          <w:b w:val="false"/>
          <w:i w:val="false"/>
          <w:color w:val="000000"/>
          <w:sz w:val="28"/>
        </w:rPr>
        <w:t xml:space="preserve">
      Жекелеген әрбiр ұйымдағы төтенше жағдайлардың туындауына арналған iс-қимыл жоспарымен ғана емес, мұндай жоспарлардың келiсiмдiгiмен де және тиiмдiлiгiмен де қамтамасыз ету маңызды. Егер төтенше жоспарлау мәселелерiн барлық мүдделi ұйымдар алдын-ала талқыласа осыған қол жеткiзуге болады, ал халықтың денсаулығы мен тұрмысына жауапты жалпы мемлекеттiк және аймақтық ұйымдардың қатысуымен талқыланған фактiнiң өзi мемлекеттiк басқарудың аймақтық басқармаларына да және қатардағы азаматтарға да сенiм ұялатады. </w:t>
      </w:r>
      <w:r>
        <w:br/>
      </w:r>
      <w:r>
        <w:rPr>
          <w:rFonts w:ascii="Times New Roman"/>
          <w:b w:val="false"/>
          <w:i w:val="false"/>
          <w:color w:val="000000"/>
          <w:sz w:val="28"/>
        </w:rPr>
        <w:t xml:space="preserve">
      Кез-келген ұйым қызметiнiң жұмыс iстеуi оны үзiлiссiз электр энергиясымен жабдықтауға тәуелдi. Кейбiр жағдайларды ескере отырып, байланыс қызметтерiн көрсету туралы да нақтылап айтуға болады. Сондықтан, төтенше жоспарлау процессi кезiнде электрмен жабдықтау және байланыс жүйесi iстен шыққан жағдайда қолданылатын барлық шаралар мұқият зерттелуi және тыңғылықты құжатталуы маңызға ие, бұл орайда, осы жүйелердi қалпына келтiрудiң қолайсыз жағдайында да бiрнеше апта жұмсалуы мүмкiн. </w:t>
      </w:r>
      <w:r>
        <w:br/>
      </w:r>
      <w:r>
        <w:rPr>
          <w:rFonts w:ascii="Times New Roman"/>
          <w:b w:val="false"/>
          <w:i w:val="false"/>
          <w:color w:val="000000"/>
          <w:sz w:val="28"/>
        </w:rPr>
        <w:t xml:space="preserve">
      Олардың тоқтап қалған уақытында жинақталған деректердi өңдеу мен түзетуге көп жағдайда қосымша ресурстар талап етілетiн болғандықтан өмiр сүрудi қамтамасыз ететiн жүйелердiң қалыпты қызметiн жандандыру тәртiбiн ойластыру керек. Ақпараттарды алмасудың тiкелей арналары бар болған жағдайларда, басқа ұйымдардың жұмысы осыған тәуелдi болғандықтан, осы мәселелердi орындауға қажеттi уақытты барынша қысқартқан орынды. </w:t>
      </w:r>
      <w:r>
        <w:br/>
      </w:r>
      <w:r>
        <w:rPr>
          <w:rFonts w:ascii="Times New Roman"/>
          <w:b w:val="false"/>
          <w:i w:val="false"/>
          <w:color w:val="000000"/>
          <w:sz w:val="28"/>
        </w:rPr>
        <w:t xml:space="preserve">
      Төтенше жағдайлар пайда болғанда жасалатын iс-қимыл жоспарының кейбiр тармақтары өндiрiстiк процесстердiң үзiліссiздiгiн қамтамасыз ету мәселелерiн шешуге арналуы тиiс, ол шын мәнiнде төтенше жоспарлаудың басты мәселесi болып табылады. Жоспарды мүдделi кәсiпорындардың, ұйымдардың және фирмалардың бiрiншi басшылары, сондай-ақ тұтынушылардың мүддесiне сай жасалғандықтан тұтынушылар мақұлдауы тиiс. Жоспарды iс-қимылға келтiру қажеттілiгi жағдайында ресурстарды бөлу мәселелерi туындайтын болғандықтан басшылардың мақұлдауы бiрiншi кезекте маңызды. </w:t>
      </w:r>
      <w:r>
        <w:br/>
      </w:r>
      <w:r>
        <w:rPr>
          <w:rFonts w:ascii="Times New Roman"/>
          <w:b w:val="false"/>
          <w:i w:val="false"/>
          <w:color w:val="000000"/>
          <w:sz w:val="28"/>
        </w:rPr>
        <w:t xml:space="preserve">
      Төтенше жоспарлау ресiмi өзгермелi болуы тиiс. Жоспарда барлық ықтимал төтенше жағдайлардың қарастырылатынын күту орынсыз болар едi, бiрақ ол олардың басым бөлiгiн, аздаған өзгерiстер енгiзілгеннен кейiн оны түрлi жағдайларда қолдануға болатындай етiп жабуы тиiс. Жоспар сондай-ақ, оны жұмыс жағдайында ұстау бойынша барынша аз күштi талап етуi тиiс: оны жасағаннан кейін, оны сөреге ысырып қойып, оның бар-жоғы туралы қаннен-қаперсiз ұмытуға болады деп ойлау орынсыз болар едi, бiрақ жиi-жиi артық өзгерте беруге болмайды. Әдетте, төтенше жағдайлар пайда болғанда жасалатын iс-қимыл жоспарына өзгерiстер енгiзу экономикалық өмiрдiң болмысы маңызды өзгергенде туындайды. </w:t>
      </w:r>
      <w:r>
        <w:br/>
      </w:r>
      <w:r>
        <w:rPr>
          <w:rFonts w:ascii="Times New Roman"/>
          <w:b w:val="false"/>
          <w:i w:val="false"/>
          <w:color w:val="000000"/>
          <w:sz w:val="28"/>
        </w:rPr>
        <w:t xml:space="preserve">
      Төтенше жоспарлау тиiмдi, әрi аз шығын жұмсалуы тиiс. Сондай-ақ, оны </w:t>
      </w:r>
    </w:p>
    <w:bookmarkEnd w:id="17"/>
    <w:bookmarkStart w:name="z2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әзiрлеуге, сүйемелдеуге және тестiлеуге арналған шығындарды қаржыландыру </w:t>
      </w:r>
    </w:p>
    <w:p>
      <w:pPr>
        <w:spacing w:after="0"/>
        <w:ind w:left="0"/>
        <w:jc w:val="both"/>
      </w:pPr>
      <w:r>
        <w:rPr>
          <w:rFonts w:ascii="Times New Roman"/>
          <w:b w:val="false"/>
          <w:i w:val="false"/>
          <w:color w:val="000000"/>
          <w:sz w:val="28"/>
        </w:rPr>
        <w:t>көздерiн қарастыру керек.</w:t>
      </w:r>
    </w:p>
    <w:p>
      <w:pPr>
        <w:spacing w:after="0"/>
        <w:ind w:left="0"/>
        <w:jc w:val="both"/>
      </w:pPr>
      <w:r>
        <w:rPr>
          <w:rFonts w:ascii="Times New Roman"/>
          <w:b w:val="false"/>
          <w:i w:val="false"/>
          <w:color w:val="000000"/>
          <w:sz w:val="28"/>
        </w:rPr>
        <w:t xml:space="preserve">     Төтенше жағдайлар пайда болғанда жасалатын iс-қимыл жоспарының </w:t>
      </w:r>
    </w:p>
    <w:p>
      <w:pPr>
        <w:spacing w:after="0"/>
        <w:ind w:left="0"/>
        <w:jc w:val="both"/>
      </w:pPr>
      <w:r>
        <w:rPr>
          <w:rFonts w:ascii="Times New Roman"/>
          <w:b w:val="false"/>
          <w:i w:val="false"/>
          <w:color w:val="000000"/>
          <w:sz w:val="28"/>
        </w:rPr>
        <w:t xml:space="preserve">тиiмдiлiгi үшiн бiрiншi кезектегi мiндеттердiң тiзiмiнiң олардың </w:t>
      </w:r>
    </w:p>
    <w:p>
      <w:pPr>
        <w:spacing w:after="0"/>
        <w:ind w:left="0"/>
        <w:jc w:val="both"/>
      </w:pPr>
      <w:r>
        <w:rPr>
          <w:rFonts w:ascii="Times New Roman"/>
          <w:b w:val="false"/>
          <w:i w:val="false"/>
          <w:color w:val="000000"/>
          <w:sz w:val="28"/>
        </w:rPr>
        <w:t xml:space="preserve">орындалуына жауапты адамдардың тiзбесiнiң және қажет болған жағдайларда </w:t>
      </w:r>
    </w:p>
    <w:p>
      <w:pPr>
        <w:spacing w:after="0"/>
        <w:ind w:left="0"/>
        <w:jc w:val="both"/>
      </w:pPr>
      <w:r>
        <w:rPr>
          <w:rFonts w:ascii="Times New Roman"/>
          <w:b w:val="false"/>
          <w:i w:val="false"/>
          <w:color w:val="000000"/>
          <w:sz w:val="28"/>
        </w:rPr>
        <w:t xml:space="preserve">оларды қалай табуға болатындығы туралы ақпараттың бар болуы маңызды. Бұл </w:t>
      </w:r>
    </w:p>
    <w:p>
      <w:pPr>
        <w:spacing w:after="0"/>
        <w:ind w:left="0"/>
        <w:jc w:val="both"/>
      </w:pPr>
      <w:r>
        <w:rPr>
          <w:rFonts w:ascii="Times New Roman"/>
          <w:b w:val="false"/>
          <w:i w:val="false"/>
          <w:color w:val="000000"/>
          <w:sz w:val="28"/>
        </w:rPr>
        <w:t xml:space="preserve">мәлiметтердi жауапты қызметкерлердiң ұйымнан кеткен кезiнде жаңартып отыру </w:t>
      </w:r>
    </w:p>
    <w:p>
      <w:pPr>
        <w:spacing w:after="0"/>
        <w:ind w:left="0"/>
        <w:jc w:val="both"/>
      </w:pPr>
      <w:r>
        <w:rPr>
          <w:rFonts w:ascii="Times New Roman"/>
          <w:b w:val="false"/>
          <w:i w:val="false"/>
          <w:color w:val="000000"/>
          <w:sz w:val="28"/>
        </w:rPr>
        <w:t>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Бақылау және есептілік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Бақылау және аудит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Ресми декларациялардың және кейiнге қалдырылмайтын әрекетке шақыратын үндеулердiң артында еңбек етудi қажет ететiн бiр мiндет түр, ол компьютер жүйелерiн және микропроцессорлармен қондырылған басқа жүйелердi шын мәнiсiнде тексеру және дайындау. Соншалықты уақыттың аз қалуы және шешiмiн таппай жатқан көптеген мәселелер жүйелердiң қызметi үшiн сыни назарда басымды орналастыру маңызды мән алады. Көптеген мемлекеттерде 2000 жылға әзiрлiк туралы есептемелiк жүйесi құрылған. Мемлекеттердiң көпшiлiгiнде 1-ден 6 айға дейiнгi аралықпен тұрақты есептiлiк беру туралы талап енгiзiлген. </w:t>
      </w:r>
      <w:r>
        <w:br/>
      </w:r>
      <w:r>
        <w:rPr>
          <w:rFonts w:ascii="Times New Roman"/>
          <w:b w:val="false"/>
          <w:i w:val="false"/>
          <w:color w:val="000000"/>
          <w:sz w:val="28"/>
        </w:rPr>
        <w:t xml:space="preserve">
      Қазақстан Республикасы Үкiметiнiң 1999 жылғы 13 мамырдағы N 572 қаулысына сәйкес әрбiр министрлiк және мемлекеттiк мекемелер айдың 10 күнiне ай сайынға аралықпен 2000 жылдың проблемасы бойынша жұмыстардың жағдайы және орындалуы туралы есеп беруге тиiс. Министрлiктер мен ведомостваларға әрбiр 2 апта сайын есеп берудiң жиілілігiмен ведомостволық бағыныстағы ұйымдармен жұмыс iстеуге ұсыным жасалды. Тек қана толық дайындыққа қол жеткiзiлген (ендi есеп сұралмайтын) ұйымдарға немесе тiкелей бақылауға алынатын ұйымдарға мүмкiндiк беруге болады, өйткенi сыни немесе жоғары қауiптiлiк (апта сайын есеп қажет етiледi) болып табылады. </w:t>
      </w:r>
      <w:r>
        <w:br/>
      </w:r>
      <w:r>
        <w:rPr>
          <w:rFonts w:ascii="Times New Roman"/>
          <w:b w:val="false"/>
          <w:i w:val="false"/>
          <w:color w:val="000000"/>
          <w:sz w:val="28"/>
        </w:rPr>
        <w:t xml:space="preserve">
      Поштамен жiберген жағдайда жауаптың жiберiлгенiн растау үшiн Комиссияның жұмысшы органына қосымша хабарласу керек. </w:t>
      </w:r>
      <w:r>
        <w:br/>
      </w:r>
      <w:r>
        <w:rPr>
          <w:rFonts w:ascii="Times New Roman"/>
          <w:b w:val="false"/>
          <w:i w:val="false"/>
          <w:color w:val="000000"/>
          <w:sz w:val="28"/>
        </w:rPr>
        <w:t xml:space="preserve">
      Жеделдету мақсатында есептi тiкелей Жұмысшы органға мына мекен-жай бойынша жiберу ұсынылады: Астана қаласы, Республика даңғылы, 60, Қазақстан Республикасының Қаржы министрлiгi "Қаржы жүйесiн ақпараттау орталығы" (РМКҚР ҚМ ҚЖАО), Уақытылы жауап бермеген ұйымдардың тiзiмi тиiстi шара қолдану үшiн мемлекеттiк мекемелердi ақпараттау процесстерiн үйлестiру жөнiндегi комиссияға берiлетiн болады. </w:t>
      </w:r>
      <w:r>
        <w:br/>
      </w:r>
      <w:r>
        <w:rPr>
          <w:rFonts w:ascii="Times New Roman"/>
          <w:b w:val="false"/>
          <w:i w:val="false"/>
          <w:color w:val="000000"/>
          <w:sz w:val="28"/>
        </w:rPr>
        <w:t>
 </w:t>
      </w:r>
      <w:r>
        <w:br/>
      </w:r>
      <w:r>
        <w:rPr>
          <w:rFonts w:ascii="Times New Roman"/>
          <w:b w:val="false"/>
          <w:i w:val="false"/>
          <w:color w:val="000000"/>
          <w:sz w:val="28"/>
        </w:rPr>
        <w:t xml:space="preserve">
      14. Қадағалау және инспекциялау, Қазақстан Республикасының </w:t>
      </w:r>
      <w:r>
        <w:br/>
      </w:r>
      <w:r>
        <w:rPr>
          <w:rFonts w:ascii="Times New Roman"/>
          <w:b w:val="false"/>
          <w:i w:val="false"/>
          <w:color w:val="000000"/>
          <w:sz w:val="28"/>
        </w:rPr>
        <w:t xml:space="preserve">
                        Yкiметiне есептiлiк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Елде (мемлекеттiк сектор және жеке секторларды есептегенде) барлық Ү2К жобаларының жайы туралы есептер әзiрлiкке, төтенше жоспарлауға, қаржы мәселелерiне жататын оқитын түрдегi ыңғайлы ақпарат болуға тиiстi. Есептер әртүрлi аудиторияларды қанағаттандыру үшiн нақтылаудың жеткілiктi деңгейiнде болуға тиiс. </w:t>
      </w:r>
      <w:r>
        <w:br/>
      </w:r>
      <w:r>
        <w:rPr>
          <w:rFonts w:ascii="Times New Roman"/>
          <w:b w:val="false"/>
          <w:i w:val="false"/>
          <w:color w:val="000000"/>
          <w:sz w:val="28"/>
        </w:rPr>
        <w:t xml:space="preserve">
      Үкiметке есеп үшiн ақпарат әртүрлi көздерден құралады. </w:t>
      </w:r>
      <w:r>
        <w:br/>
      </w:r>
      <w:r>
        <w:rPr>
          <w:rFonts w:ascii="Times New Roman"/>
          <w:b w:val="false"/>
          <w:i w:val="false"/>
          <w:color w:val="000000"/>
          <w:sz w:val="28"/>
        </w:rPr>
        <w:t xml:space="preserve">
      Әзiрлiктiң деңгейi туралы есеп үшiн негiз болып түгендеу және мүмкiндiгiне қарай әртүрлі ақпараттармен толықтырылып тұратын прогресс туралы ай сайын есеп бойынша деректiлердiң базасы болып табылады. </w:t>
      </w:r>
      <w:r>
        <w:br/>
      </w:r>
      <w:r>
        <w:rPr>
          <w:rFonts w:ascii="Times New Roman"/>
          <w:b w:val="false"/>
          <w:i w:val="false"/>
          <w:color w:val="000000"/>
          <w:sz w:val="28"/>
        </w:rPr>
        <w:t xml:space="preserve">
      Министрлiктердiң, ведомостволардың және жергiлiктi атқару органдарының есеп пiшiмi N 5 қосымшада (1-4 кестелер) келтiрiлген. </w:t>
      </w:r>
      <w:r>
        <w:br/>
      </w:r>
      <w:r>
        <w:rPr>
          <w:rFonts w:ascii="Times New Roman"/>
          <w:b w:val="false"/>
          <w:i w:val="false"/>
          <w:color w:val="000000"/>
          <w:sz w:val="28"/>
        </w:rPr>
        <w:t xml:space="preserve">
      Әрбiр экономика саласы үшiн жоғары органға есеп беруге тиiстi ведомостволық бағыныстағы ұйымдардың тiзiмi жасалуға тиiс. Кесте пiшiмi секторлар бойынша 2000 жылдың проблемалары жөнiндегi жұмыстың жайына жедел шолуды жүзеге асыруға мүмкiндiк бередi. </w:t>
      </w:r>
      <w:r>
        <w:br/>
      </w:r>
      <w:r>
        <w:rPr>
          <w:rFonts w:ascii="Times New Roman"/>
          <w:b w:val="false"/>
          <w:i w:val="false"/>
          <w:color w:val="000000"/>
          <w:sz w:val="28"/>
        </w:rPr>
        <w:t xml:space="preserve">
      Проблемасы жеткiлiктi облыстармен нақты танысу үшiн кестелер бойынша жасалған қосымша құжаттарға кеңiнен жол ашылуы тиiс. </w:t>
      </w:r>
      <w:r>
        <w:br/>
      </w:r>
      <w:r>
        <w:rPr>
          <w:rFonts w:ascii="Times New Roman"/>
          <w:b w:val="false"/>
          <w:i w:val="false"/>
          <w:color w:val="000000"/>
          <w:sz w:val="28"/>
        </w:rPr>
        <w:t xml:space="preserve">
      Есептердiң нақты iс жағдайына сәйкестiгiне көз жеткiзу үшiн министрлiктер мен ведомостволардың бiрiнде есептердiң дұрыстығына инспекциялық тексерiс жүргізiлуi мүмкiн. </w:t>
      </w:r>
      <w:r>
        <w:br/>
      </w:r>
      <w:r>
        <w:rPr>
          <w:rFonts w:ascii="Times New Roman"/>
          <w:b w:val="false"/>
          <w:i w:val="false"/>
          <w:color w:val="000000"/>
          <w:sz w:val="28"/>
        </w:rPr>
        <w:t xml:space="preserve">
      Әкiмшiлiктер экономика саласының жеке сектор топтамасында ақпарат бередi. </w:t>
      </w:r>
      <w:r>
        <w:br/>
      </w:r>
      <w:r>
        <w:rPr>
          <w:rFonts w:ascii="Times New Roman"/>
          <w:b w:val="false"/>
          <w:i w:val="false"/>
          <w:color w:val="000000"/>
          <w:sz w:val="28"/>
        </w:rPr>
        <w:t xml:space="preserve">
      2000 жылғы проблемасы бойынша жұмыс жағдайы жөнiндегi есептер мынадай сұрақтарға жауап беруге ұйғарылады: </w:t>
      </w:r>
      <w:r>
        <w:br/>
      </w:r>
      <w:r>
        <w:rPr>
          <w:rFonts w:ascii="Times New Roman"/>
          <w:b w:val="false"/>
          <w:i w:val="false"/>
          <w:color w:val="000000"/>
          <w:sz w:val="28"/>
        </w:rPr>
        <w:t xml:space="preserve">
      1) Басқарма органдары бойынша: </w:t>
      </w:r>
      <w:r>
        <w:br/>
      </w:r>
      <w:r>
        <w:rPr>
          <w:rFonts w:ascii="Times New Roman"/>
          <w:b w:val="false"/>
          <w:i w:val="false"/>
          <w:color w:val="000000"/>
          <w:sz w:val="28"/>
        </w:rPr>
        <w:t xml:space="preserve">
      министрлiктерде, ведомостволарда, жергiлiктi атқару органдарында және оларға бағыныстағы ұйымдарда, жеке секторларда басқару органы құрылған ба, жетекшiсi кiм болып табылады? </w:t>
      </w:r>
      <w:r>
        <w:br/>
      </w:r>
      <w:r>
        <w:rPr>
          <w:rFonts w:ascii="Times New Roman"/>
          <w:b w:val="false"/>
          <w:i w:val="false"/>
          <w:color w:val="000000"/>
          <w:sz w:val="28"/>
        </w:rPr>
        <w:t xml:space="preserve">
      - жұмыс учаскесi бойынша жауапты атқарушылар белгіленген бе? </w:t>
      </w:r>
      <w:r>
        <w:br/>
      </w:r>
      <w:r>
        <w:rPr>
          <w:rFonts w:ascii="Times New Roman"/>
          <w:b w:val="false"/>
          <w:i w:val="false"/>
          <w:color w:val="000000"/>
          <w:sz w:val="28"/>
        </w:rPr>
        <w:t xml:space="preserve">
      2) Қолданылған шаралардың мазмұны бойынша: </w:t>
      </w:r>
      <w:r>
        <w:br/>
      </w:r>
      <w:r>
        <w:rPr>
          <w:rFonts w:ascii="Times New Roman"/>
          <w:b w:val="false"/>
          <w:i w:val="false"/>
          <w:color w:val="000000"/>
          <w:sz w:val="28"/>
        </w:rPr>
        <w:t xml:space="preserve">
      - ақпараттық жүйелердi және технологияларды түгендеу жүргiзілдi ме және түгендеудiң нәтижелерi қандай? </w:t>
      </w:r>
      <w:r>
        <w:br/>
      </w:r>
      <w:r>
        <w:rPr>
          <w:rFonts w:ascii="Times New Roman"/>
          <w:b w:val="false"/>
          <w:i w:val="false"/>
          <w:color w:val="000000"/>
          <w:sz w:val="28"/>
        </w:rPr>
        <w:t xml:space="preserve">
      - компьютерлiк жабдықтар, қондырғы жүйелер, бағдарламалық қамтамасыз ету жүйесi, қолданбалы ақпарат жүйесi бойынша түзету шаралары айқындалды ма және жүргiзiлдi ме? </w:t>
      </w:r>
      <w:r>
        <w:br/>
      </w:r>
      <w:r>
        <w:rPr>
          <w:rFonts w:ascii="Times New Roman"/>
          <w:b w:val="false"/>
          <w:i w:val="false"/>
          <w:color w:val="000000"/>
          <w:sz w:val="28"/>
        </w:rPr>
        <w:t xml:space="preserve">
      - ведомостволық бағыныстағы ұйымдардың жұмысына бақылау жасала ма? </w:t>
      </w:r>
      <w:r>
        <w:br/>
      </w:r>
      <w:r>
        <w:rPr>
          <w:rFonts w:ascii="Times New Roman"/>
          <w:b w:val="false"/>
          <w:i w:val="false"/>
          <w:color w:val="000000"/>
          <w:sz w:val="28"/>
        </w:rPr>
        <w:t xml:space="preserve">
      - Сiздiң ақпарат жүйеңiзбен өзара байланыс жасайтын ұйымдармен 2000 жылға әзiрлiк туралы ақпарат алмасу ұйымдастырылды ма? </w:t>
      </w:r>
      <w:r>
        <w:br/>
      </w:r>
      <w:r>
        <w:rPr>
          <w:rFonts w:ascii="Times New Roman"/>
          <w:b w:val="false"/>
          <w:i w:val="false"/>
          <w:color w:val="000000"/>
          <w:sz w:val="28"/>
        </w:rPr>
        <w:t xml:space="preserve">
      - 2000 жылдың проблемасын шешу үшін компьютер жабдықтарын және бағдарлама құралдарын жеткізушілермен өзара іс-қимыл қамтамасыз етілді ме? </w:t>
      </w:r>
      <w:r>
        <w:br/>
      </w:r>
      <w:r>
        <w:rPr>
          <w:rFonts w:ascii="Times New Roman"/>
          <w:b w:val="false"/>
          <w:i w:val="false"/>
          <w:color w:val="000000"/>
          <w:sz w:val="28"/>
        </w:rPr>
        <w:t xml:space="preserve">
      - қажетті қаржы қаражаттың мөлшері айқындалды ма, олар жеткілікті ме және оларды пайдалану жөніндегі жағдай қандай? </w:t>
      </w:r>
      <w:r>
        <w:br/>
      </w:r>
      <w:r>
        <w:rPr>
          <w:rFonts w:ascii="Times New Roman"/>
          <w:b w:val="false"/>
          <w:i w:val="false"/>
          <w:color w:val="000000"/>
          <w:sz w:val="28"/>
        </w:rPr>
        <w:t xml:space="preserve">
      - төтенше жағдайлар бойынша жоспар бар ма? </w:t>
      </w:r>
      <w:r>
        <w:br/>
      </w:r>
      <w:r>
        <w:rPr>
          <w:rFonts w:ascii="Times New Roman"/>
          <w:b w:val="false"/>
          <w:i w:val="false"/>
          <w:color w:val="000000"/>
          <w:sz w:val="28"/>
        </w:rPr>
        <w:t xml:space="preserve">
      Есепті әзірлеген кезде алдағы есеппен салыстырылғаны жөніндегі жауаптың өзгертілмеуі кезінде алдағы есепке сілтеме жіберіледі. </w:t>
      </w:r>
      <w:r>
        <w:br/>
      </w:r>
      <w:r>
        <w:rPr>
          <w:rFonts w:ascii="Times New Roman"/>
          <w:b w:val="false"/>
          <w:i w:val="false"/>
          <w:color w:val="000000"/>
          <w:sz w:val="28"/>
        </w:rPr>
        <w:t>
 </w:t>
      </w:r>
    </w:p>
    <w:bookmarkEnd w:id="19"/>
    <w:bookmarkStart w:name="z30" w:id="20"/>
    <w:p>
      <w:pPr>
        <w:spacing w:after="0"/>
        <w:ind w:left="0"/>
        <w:jc w:val="both"/>
      </w:pPr>
      <w:r>
        <w:rPr>
          <w:rFonts w:ascii="Times New Roman"/>
          <w:b w:val="false"/>
          <w:i w:val="false"/>
          <w:color w:val="000000"/>
          <w:sz w:val="28"/>
        </w:rPr>
        <w:t>
                                              N 1-Қосымша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Бірінші кезектегі үлгілі жоспар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2000 жылдың проблемасына өздерiңiздiң iскер кәсiпорыныңыздың сабақтастығына және тұрақтылығына қауiп төндiре алатын аса қауiптi проблема ретiнде қараңыз. Бұл басқару мәселесi, ол ақпараттық технология емес. </w:t>
      </w:r>
      <w:r>
        <w:br/>
      </w:r>
      <w:r>
        <w:rPr>
          <w:rFonts w:ascii="Times New Roman"/>
          <w:b w:val="false"/>
          <w:i w:val="false"/>
          <w:color w:val="000000"/>
          <w:sz w:val="28"/>
        </w:rPr>
        <w:t xml:space="preserve">
      2. 2000 жылға өздерiңiздiң корпоративтiк әзiрлiк бағдарламаларыңыздың басына 2000 жылдың проблемасының маңыздылығына көңiл қойған барлық тұлғаларға дейiн жеткiзе алатын мықты жоғары дәрежедегi басшыны қойыңыздар. </w:t>
      </w:r>
      <w:r>
        <w:br/>
      </w:r>
      <w:r>
        <w:rPr>
          <w:rFonts w:ascii="Times New Roman"/>
          <w:b w:val="false"/>
          <w:i w:val="false"/>
          <w:color w:val="000000"/>
          <w:sz w:val="28"/>
        </w:rPr>
        <w:t xml:space="preserve">
      3. 2000 жылдың проблемасы көптеген сауда және орасан өндiрiстiк жүйелердi қатардан шығара алады деп алдын ала дайындаңыз. Бұл қиын проблема, шешiмi елеулi шығындармен iске асырылады, ал оның шешiмiнiң соңғы мерзiмi тез жақындап келедi. </w:t>
      </w:r>
      <w:r>
        <w:br/>
      </w:r>
      <w:r>
        <w:rPr>
          <w:rFonts w:ascii="Times New Roman"/>
          <w:b w:val="false"/>
          <w:i w:val="false"/>
          <w:color w:val="000000"/>
          <w:sz w:val="28"/>
        </w:rPr>
        <w:t xml:space="preserve">
      4. 2000 жылдың проблемасына ресми мәртебе берiңiз. Атқарушы үйлестiру комитетi мен 2000 жылға әзiрлiк жөнiндегi штаб құрыңдар және осы органдарды ең тәжiрибелi басшылармен жасақтаңдар. Сiздер 2000 жылға әзiрлiкке арналған шығындардың көлемiн бағаламауға тиiстi емессiңдер және ресурстарды қайта бөлу және Сiздердiң ұйымыңыздың қызметiнiң басымды бағыттарының жүйелерiн қолданып жүрген тәртiппен қайта қарауға дайын болуға тиiс. </w:t>
      </w:r>
      <w:r>
        <w:br/>
      </w:r>
      <w:r>
        <w:rPr>
          <w:rFonts w:ascii="Times New Roman"/>
          <w:b w:val="false"/>
          <w:i w:val="false"/>
          <w:color w:val="000000"/>
          <w:sz w:val="28"/>
        </w:rPr>
        <w:t xml:space="preserve">
      5. Атқарушы үйлестiру комитетi мен 2000 жылға әзiрлiк жөнiндегі штабтың құрамына шешушi шаруашылық бөлiмшелерiңiздiң және корпоративтiк қызмет өкілдерiн енгiзiңдер. Есте сақтаңыз, 2000 жылдың проблемасы сiздердiң ұйымдарыңыздың барлық бөлiмшелерiңiздiң шаруашылық қызметiнiң сабақтастығына тiкелей ықпалы болуы тиiс. </w:t>
      </w:r>
      <w:r>
        <w:br/>
      </w:r>
      <w:r>
        <w:rPr>
          <w:rFonts w:ascii="Times New Roman"/>
          <w:b w:val="false"/>
          <w:i w:val="false"/>
          <w:color w:val="000000"/>
          <w:sz w:val="28"/>
        </w:rPr>
        <w:t xml:space="preserve">
      6. 2000 жылға әзiрлiк жөнiндегi жұмыстың барысы атқарушы комитетi мен директорлар кеңесiнiң кезең-кезеңмен жiтi бақылауына алынуына қамқорлық жасаңыз. </w:t>
      </w:r>
      <w:r>
        <w:br/>
      </w:r>
      <w:r>
        <w:rPr>
          <w:rFonts w:ascii="Times New Roman"/>
          <w:b w:val="false"/>
          <w:i w:val="false"/>
          <w:color w:val="000000"/>
          <w:sz w:val="28"/>
        </w:rPr>
        <w:t xml:space="preserve">
      7. Барлық iшкi жүйенi, сыртқы байланыс және жүйенi, сондай ақ микропроцессорлар жүйесiн талдау осылардың iшiнде қайсысы 2000 жылдың проблемасына жағымсыз iс әрекетке ұшырайды. </w:t>
      </w:r>
      <w:r>
        <w:br/>
      </w:r>
      <w:r>
        <w:rPr>
          <w:rFonts w:ascii="Times New Roman"/>
          <w:b w:val="false"/>
          <w:i w:val="false"/>
          <w:color w:val="000000"/>
          <w:sz w:val="28"/>
        </w:rPr>
        <w:t xml:space="preserve">
      8. 2000 жылға осы жүйенiң әзiрлiк дәрежесiн бағалаңыздар. 2000 жылға оларды дайындау үшiн жүргiзiлетiн жұмыстардың сипатын және көлемiн айқындаңдар. Маңызды жүйенiң iстен шығуының қиын мерзiмдерiн айқындаңдар. </w:t>
      </w:r>
      <w:r>
        <w:br/>
      </w:r>
      <w:r>
        <w:rPr>
          <w:rFonts w:ascii="Times New Roman"/>
          <w:b w:val="false"/>
          <w:i w:val="false"/>
          <w:color w:val="000000"/>
          <w:sz w:val="28"/>
        </w:rPr>
        <w:t xml:space="preserve">
      9. 2000 жылға әзiрлiктiң талаптарына сәйкес емес жүйелердi модификациялаудың тиiмділігi мен реттеудiң немесе алмастырудың ресми техникалық жоспарын жасаңдар. </w:t>
      </w:r>
      <w:r>
        <w:br/>
      </w:r>
      <w:r>
        <w:rPr>
          <w:rFonts w:ascii="Times New Roman"/>
          <w:b w:val="false"/>
          <w:i w:val="false"/>
          <w:color w:val="000000"/>
          <w:sz w:val="28"/>
        </w:rPr>
        <w:t xml:space="preserve">
      10. 2000 жылдың проблемаларының "жүйеден тыс" аспектiлерiне бұл ретте назар аудармай баспа бланкілерiнiң пiшiмiн және жылды толық көрсетуге пайдаланылатын басқа материалдар сияқты ең құнды жүйені модификациялауға немесе ауыстыруға тез арада кiрiсіңiздер. </w:t>
      </w:r>
      <w:r>
        <w:br/>
      </w:r>
      <w:r>
        <w:rPr>
          <w:rFonts w:ascii="Times New Roman"/>
          <w:b w:val="false"/>
          <w:i w:val="false"/>
          <w:color w:val="000000"/>
          <w:sz w:val="28"/>
        </w:rPr>
        <w:t xml:space="preserve">
      11. Тәуекелдiктердi тиiмдi әдiстермен басқару арқылы өндiрiсте, технологиялық процестермен басқаруда, көлiкте, күзет, байланыс, жылу, желдеткiш және ауаны кондициялау, экологиялық мониторинг және қауiпсiздiк, көтергiш және басқа да жабдықтар жүйелерiнде пайдаланылатын көптеген микропроцессорлық қондырылған жүйелерді табу, тестілеу және түзету жөніндегі қиын және қымбат тұратын жұмыстарды жүргізуді ұйымдастырыңдар. </w:t>
      </w:r>
      <w:r>
        <w:br/>
      </w:r>
      <w:r>
        <w:rPr>
          <w:rFonts w:ascii="Times New Roman"/>
          <w:b w:val="false"/>
          <w:i w:val="false"/>
          <w:color w:val="000000"/>
          <w:sz w:val="28"/>
        </w:rPr>
        <w:t xml:space="preserve">
      12. Фирмаларға, оның директорларына және лауазымды тұлғаларға сот талаптарын талап етуде тәуекелділікті бәсеңдетуге, сондай-ақ жеткізушілер мен клиенттердің тарабынан 2000 жылға барынша әзірлікті қамтамасыз етуге байланысты заң мәселелерін шешу жөніндегі корпоративтік жоспарды өмірге асырыңдар. </w:t>
      </w:r>
      <w:r>
        <w:br/>
      </w:r>
      <w:r>
        <w:rPr>
          <w:rFonts w:ascii="Times New Roman"/>
          <w:b w:val="false"/>
          <w:i w:val="false"/>
          <w:color w:val="000000"/>
          <w:sz w:val="28"/>
        </w:rPr>
        <w:t xml:space="preserve">
      13. Өздеріңіздің мамандарыңыз жасаған және сыртқы жеткізушілерден сатып алынған барлық жүйелерді кеңесшілердің көмектесуімен жіті тексеріңіздер. Бағдарламалық және аппараттық қамтамасыз ету және жабдықтарды, оның 2000 жылға әзірлікке қатысты жеткізушілердің тексерілмеген пайымдауларына сеніп өзіңіздің бизнесіңізді тәуекелділікке соқтырмаңыздар. </w:t>
      </w:r>
      <w:r>
        <w:br/>
      </w:r>
      <w:r>
        <w:rPr>
          <w:rFonts w:ascii="Times New Roman"/>
          <w:b w:val="false"/>
          <w:i w:val="false"/>
          <w:color w:val="000000"/>
          <w:sz w:val="28"/>
        </w:rPr>
        <w:t xml:space="preserve">
      14. Өздеріңіздің іскерлік байланыстарыңызды және өздеріңіздің жеткізушілеріңіздің, клиенттеріңіздің, делдалдарыңыздың және іскер әріптестеріңіздің 2000 жылға әзірліктерін белсенділікпен бақылаңыздар. Олардың 2000 жылға әзірліктегі жетістіктеріне мұқият қараңыздар, қажетті жағдайда өздеріңіздің көмектеріңізді ұсынысыңыздар және сіздердің көңілдеріңізден шықпайтын қарым-қатынастарыңызды бұзып тастауға дайын болыңыздар. </w:t>
      </w:r>
      <w:r>
        <w:br/>
      </w:r>
      <w:r>
        <w:rPr>
          <w:rFonts w:ascii="Times New Roman"/>
          <w:b w:val="false"/>
          <w:i w:val="false"/>
          <w:color w:val="000000"/>
          <w:sz w:val="28"/>
        </w:rPr>
        <w:t xml:space="preserve">
      15. 2000 жылға әзірлік штабының қызметкерлеріне және мердігерлеріне қатысты, оларды алға қойған мақсаттарға жетуге және ұзақ мерзімді ынтымақтастыққа бағыттай отырып кадрларды басқарудың икемді саясатын жүргізіңдер. Тұтас алғанда әлемде тәжірибелі басқару және техникалық кадрлардың тапшылығының өсуі байқалатынын ұмытпаңыздар. </w:t>
      </w:r>
      <w:r>
        <w:br/>
      </w:r>
      <w:r>
        <w:rPr>
          <w:rFonts w:ascii="Times New Roman"/>
          <w:b w:val="false"/>
          <w:i w:val="false"/>
          <w:color w:val="000000"/>
          <w:sz w:val="28"/>
        </w:rPr>
        <w:t xml:space="preserve">
      16. Сіздердің ұйымдарыңыздың шаруашылық қызмет үшін өмірлік маңызы </w:t>
      </w:r>
    </w:p>
    <w:bookmarkEnd w:id="21"/>
    <w:bookmarkStart w:name="z3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бар жүйелерден, сондай-ақ сіздердің шешуші жеткізушілер мен </w:t>
      </w:r>
    </w:p>
    <w:p>
      <w:pPr>
        <w:spacing w:after="0"/>
        <w:ind w:left="0"/>
        <w:jc w:val="both"/>
      </w:pPr>
      <w:r>
        <w:rPr>
          <w:rFonts w:ascii="Times New Roman"/>
          <w:b w:val="false"/>
          <w:i w:val="false"/>
          <w:color w:val="000000"/>
          <w:sz w:val="28"/>
        </w:rPr>
        <w:t xml:space="preserve">клиенттеріңіздің ұқсас жүйелерден қарсы болуы мүмкін нәтижесінде төтенше </w:t>
      </w:r>
    </w:p>
    <w:p>
      <w:pPr>
        <w:spacing w:after="0"/>
        <w:ind w:left="0"/>
        <w:jc w:val="both"/>
      </w:pPr>
      <w:r>
        <w:rPr>
          <w:rFonts w:ascii="Times New Roman"/>
          <w:b w:val="false"/>
          <w:i w:val="false"/>
          <w:color w:val="000000"/>
          <w:sz w:val="28"/>
        </w:rPr>
        <w:t xml:space="preserve">жағдайлар туындаған жағдайда іс-қимылдың кешенді жоспарын жасаңыздар және </w:t>
      </w:r>
    </w:p>
    <w:p>
      <w:pPr>
        <w:spacing w:after="0"/>
        <w:ind w:left="0"/>
        <w:jc w:val="both"/>
      </w:pPr>
      <w:r>
        <w:rPr>
          <w:rFonts w:ascii="Times New Roman"/>
          <w:b w:val="false"/>
          <w:i w:val="false"/>
          <w:color w:val="000000"/>
          <w:sz w:val="28"/>
        </w:rPr>
        <w:t>қажет болған кезде енгізіңдер.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атқару органдарында, өзге</w:t>
      </w:r>
    </w:p>
    <w:p>
      <w:pPr>
        <w:spacing w:after="0"/>
        <w:ind w:left="0"/>
        <w:jc w:val="both"/>
      </w:pPr>
      <w:r>
        <w:rPr>
          <w:rFonts w:ascii="Times New Roman"/>
          <w:b w:val="false"/>
          <w:i w:val="false"/>
          <w:color w:val="000000"/>
          <w:sz w:val="28"/>
        </w:rPr>
        <w:t>    мемлекеттік органдарда және олардың ведомстволық бағыныстағы</w:t>
      </w:r>
    </w:p>
    <w:p>
      <w:pPr>
        <w:spacing w:after="0"/>
        <w:ind w:left="0"/>
        <w:jc w:val="both"/>
      </w:pPr>
      <w:r>
        <w:rPr>
          <w:rFonts w:ascii="Times New Roman"/>
          <w:b w:val="false"/>
          <w:i w:val="false"/>
          <w:color w:val="000000"/>
          <w:sz w:val="28"/>
        </w:rPr>
        <w:t>     ұйымдарында шаралар жоспарларын әзірлеу жөніндегі ұсыныстар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түгендеуді және аппараттық, бағдарламалық базасы мен</w:t>
      </w:r>
    </w:p>
    <w:p>
      <w:pPr>
        <w:spacing w:after="0"/>
        <w:ind w:left="0"/>
        <w:jc w:val="both"/>
      </w:pPr>
      <w:r>
        <w:rPr>
          <w:rFonts w:ascii="Times New Roman"/>
          <w:b w:val="false"/>
          <w:i w:val="false"/>
          <w:color w:val="000000"/>
          <w:sz w:val="28"/>
        </w:rPr>
        <w:t>     ақпараттық жүйелері бар талдауды жүргізу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Бағдарламалық қамтамасыз ету мен компьютерлерден табылған</w:t>
      </w:r>
    </w:p>
    <w:p>
      <w:pPr>
        <w:spacing w:after="0"/>
        <w:ind w:left="0"/>
        <w:jc w:val="both"/>
      </w:pPr>
      <w:r>
        <w:rPr>
          <w:rFonts w:ascii="Times New Roman"/>
          <w:b w:val="false"/>
          <w:i w:val="false"/>
          <w:color w:val="000000"/>
          <w:sz w:val="28"/>
        </w:rPr>
        <w:t>    қателерді алдын ала тестілеу және жою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Инфрақұрылымдағы өте сыни және ауыр жүйені айқындау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2000 жылға өтуге байланысты мүмкіндігі бар проблемаларды шешу үшін</w:t>
      </w:r>
    </w:p>
    <w:p>
      <w:pPr>
        <w:spacing w:after="0"/>
        <w:ind w:left="0"/>
        <w:jc w:val="both"/>
      </w:pPr>
      <w:r>
        <w:rPr>
          <w:rFonts w:ascii="Times New Roman"/>
          <w:b w:val="false"/>
          <w:i w:val="false"/>
          <w:color w:val="000000"/>
          <w:sz w:val="28"/>
        </w:rPr>
        <w:t>    қажет ететін ресурстар мен уақытты айқындау үшін әрбір жүйелерді талдау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Күндерді пайымдауға және ауыстыруға немесе модификациялауға жататын</w:t>
      </w:r>
    </w:p>
    <w:p>
      <w:pPr>
        <w:spacing w:after="0"/>
        <w:ind w:left="0"/>
        <w:jc w:val="both"/>
      </w:pPr>
      <w:r>
        <w:rPr>
          <w:rFonts w:ascii="Times New Roman"/>
          <w:b w:val="false"/>
          <w:i w:val="false"/>
          <w:color w:val="000000"/>
          <w:sz w:val="28"/>
        </w:rPr>
        <w:t>   проблемалары бар компьютерлерді бағдарламалық қамтамасыз ету тізімдерін</w:t>
      </w:r>
    </w:p>
    <w:p>
      <w:pPr>
        <w:spacing w:after="0"/>
        <w:ind w:left="0"/>
        <w:jc w:val="both"/>
      </w:pPr>
      <w:r>
        <w:rPr>
          <w:rFonts w:ascii="Times New Roman"/>
          <w:b w:val="false"/>
          <w:i w:val="false"/>
          <w:color w:val="000000"/>
          <w:sz w:val="28"/>
        </w:rPr>
        <w:t>     жасау және бекіту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Күндерді түзетумен қайта жасауда ұсыныстар мен пакеттердің бар жоғы</w:t>
      </w:r>
    </w:p>
    <w:p>
      <w:pPr>
        <w:spacing w:after="0"/>
        <w:ind w:left="0"/>
        <w:jc w:val="both"/>
      </w:pPr>
      <w:r>
        <w:rPr>
          <w:rFonts w:ascii="Times New Roman"/>
          <w:b w:val="false"/>
          <w:i w:val="false"/>
          <w:color w:val="000000"/>
          <w:sz w:val="28"/>
        </w:rPr>
        <w:t>  үшін бағдарламалық қамтамасыз ету рыногын зерттеу немесе жаңа нұсқаға</w:t>
      </w:r>
    </w:p>
    <w:p>
      <w:pPr>
        <w:spacing w:after="0"/>
        <w:ind w:left="0"/>
        <w:jc w:val="both"/>
      </w:pPr>
      <w:r>
        <w:rPr>
          <w:rFonts w:ascii="Times New Roman"/>
          <w:b w:val="false"/>
          <w:i w:val="false"/>
          <w:color w:val="000000"/>
          <w:sz w:val="28"/>
        </w:rPr>
        <w:t>  дейін бар (Upgrade) бағдарламалық өнімдерді жаңарту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Түзетілген бағдарламалық өнімдердің жаңа платформасына кейін ауысуымен</w:t>
      </w:r>
    </w:p>
    <w:p>
      <w:pPr>
        <w:spacing w:after="0"/>
        <w:ind w:left="0"/>
        <w:jc w:val="both"/>
      </w:pPr>
      <w:r>
        <w:rPr>
          <w:rFonts w:ascii="Times New Roman"/>
          <w:b w:val="false"/>
          <w:i w:val="false"/>
          <w:color w:val="000000"/>
          <w:sz w:val="28"/>
        </w:rPr>
        <w:t>  бағдарламаның негізгі мәтініне жіберген кезде бағдарламалық кодтарды</w:t>
      </w:r>
    </w:p>
    <w:p>
      <w:pPr>
        <w:spacing w:after="0"/>
        <w:ind w:left="0"/>
        <w:jc w:val="both"/>
      </w:pPr>
      <w:r>
        <w:rPr>
          <w:rFonts w:ascii="Times New Roman"/>
          <w:b w:val="false"/>
          <w:i w:val="false"/>
          <w:color w:val="000000"/>
          <w:sz w:val="28"/>
        </w:rPr>
        <w:t>  түзету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2000 жылдың проблемасы бойынша түзетуге жатпайтын бағдарламадан</w:t>
      </w:r>
    </w:p>
    <w:p>
      <w:pPr>
        <w:spacing w:after="0"/>
        <w:ind w:left="0"/>
        <w:jc w:val="both"/>
      </w:pPr>
      <w:r>
        <w:rPr>
          <w:rFonts w:ascii="Times New Roman"/>
          <w:b w:val="false"/>
          <w:i w:val="false"/>
          <w:color w:val="000000"/>
          <w:sz w:val="28"/>
        </w:rPr>
        <w:t>                 бас тарту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2000 жылға сәйкес ашылған кемшіліктерді жою бойынша жұмыс көлемін </w:t>
      </w:r>
    </w:p>
    <w:p>
      <w:pPr>
        <w:spacing w:after="0"/>
        <w:ind w:left="0"/>
        <w:jc w:val="both"/>
      </w:pPr>
      <w:r>
        <w:rPr>
          <w:rFonts w:ascii="Times New Roman"/>
          <w:b w:val="false"/>
          <w:i w:val="false"/>
          <w:color w:val="000000"/>
          <w:sz w:val="28"/>
        </w:rPr>
        <w:t>  айқындау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2000 жылдың проблемаларын шешу жөніндегі компьютер жабдықтарын,</w:t>
      </w:r>
    </w:p>
    <w:p>
      <w:pPr>
        <w:spacing w:after="0"/>
        <w:ind w:left="0"/>
        <w:jc w:val="both"/>
      </w:pPr>
      <w:r>
        <w:rPr>
          <w:rFonts w:ascii="Times New Roman"/>
          <w:b w:val="false"/>
          <w:i w:val="false"/>
          <w:color w:val="000000"/>
          <w:sz w:val="28"/>
        </w:rPr>
        <w:t>  жүйелік және қолданбалы бағдарламалық құралдарды жаңғырту құнын</w:t>
      </w:r>
    </w:p>
    <w:p>
      <w:pPr>
        <w:spacing w:after="0"/>
        <w:ind w:left="0"/>
        <w:jc w:val="both"/>
      </w:pPr>
      <w:r>
        <w:rPr>
          <w:rFonts w:ascii="Times New Roman"/>
          <w:b w:val="false"/>
          <w:i w:val="false"/>
          <w:color w:val="000000"/>
          <w:sz w:val="28"/>
        </w:rPr>
        <w:t>  айқындау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Технологиялық процесстерге байланысты бас тартқан ұсыныстарды</w:t>
      </w:r>
    </w:p>
    <w:p>
      <w:pPr>
        <w:spacing w:after="0"/>
        <w:ind w:left="0"/>
        <w:jc w:val="both"/>
      </w:pPr>
      <w:r>
        <w:rPr>
          <w:rFonts w:ascii="Times New Roman"/>
          <w:b w:val="false"/>
          <w:i w:val="false"/>
          <w:color w:val="000000"/>
          <w:sz w:val="28"/>
        </w:rPr>
        <w:t>    қайтадан қалыпқа келтіруге сыртқы ұйымдарды (жасаушылар) тарту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Компьютер мен бағдарламамен қамтамасыз етуде ауыстыру, жаңғыртуға </w:t>
      </w:r>
    </w:p>
    <w:p>
      <w:pPr>
        <w:spacing w:after="0"/>
        <w:ind w:left="0"/>
        <w:jc w:val="both"/>
      </w:pPr>
      <w:r>
        <w:rPr>
          <w:rFonts w:ascii="Times New Roman"/>
          <w:b w:val="false"/>
          <w:i w:val="false"/>
          <w:color w:val="000000"/>
          <w:sz w:val="28"/>
        </w:rPr>
        <w:t>  байланысты өзге іс-қимылды жүзеге ауыстыру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2000 жылдың келуіне байланысты күтпеген қарсылық жағдайында іс</w:t>
      </w:r>
    </w:p>
    <w:p>
      <w:pPr>
        <w:spacing w:after="0"/>
        <w:ind w:left="0"/>
        <w:jc w:val="both"/>
      </w:pPr>
      <w:r>
        <w:rPr>
          <w:rFonts w:ascii="Times New Roman"/>
          <w:b w:val="false"/>
          <w:i w:val="false"/>
          <w:color w:val="000000"/>
          <w:sz w:val="28"/>
        </w:rPr>
        <w:t>  қимылды жоспарлау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 туындаған жағдайда іс-қимыл жоспарының үлгілік</w:t>
      </w:r>
    </w:p>
    <w:p>
      <w:pPr>
        <w:spacing w:after="0"/>
        <w:ind w:left="0"/>
        <w:jc w:val="both"/>
      </w:pPr>
      <w:r>
        <w:rPr>
          <w:rFonts w:ascii="Times New Roman"/>
          <w:b w:val="false"/>
          <w:i w:val="false"/>
          <w:color w:val="000000"/>
          <w:sz w:val="28"/>
        </w:rPr>
        <w:t>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Қысқаша түсіндірме</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Негіздеме</w:t>
      </w:r>
    </w:p>
    <w:p>
      <w:pPr>
        <w:spacing w:after="0"/>
        <w:ind w:left="0"/>
        <w:jc w:val="both"/>
      </w:pPr>
      <w:r>
        <w:rPr>
          <w:rFonts w:ascii="Times New Roman"/>
          <w:b w:val="false"/>
          <w:i w:val="false"/>
          <w:color w:val="000000"/>
          <w:sz w:val="28"/>
        </w:rPr>
        <w:t>     2. Тағайындау</w:t>
      </w:r>
    </w:p>
    <w:p>
      <w:pPr>
        <w:spacing w:after="0"/>
        <w:ind w:left="0"/>
        <w:jc w:val="both"/>
      </w:pPr>
      <w:r>
        <w:rPr>
          <w:rFonts w:ascii="Times New Roman"/>
          <w:b w:val="false"/>
          <w:i w:val="false"/>
          <w:color w:val="000000"/>
          <w:sz w:val="28"/>
        </w:rPr>
        <w:t>     3. Қамту</w:t>
      </w:r>
    </w:p>
    <w:p>
      <w:pPr>
        <w:spacing w:after="0"/>
        <w:ind w:left="0"/>
        <w:jc w:val="both"/>
      </w:pPr>
      <w:r>
        <w:rPr>
          <w:rFonts w:ascii="Times New Roman"/>
          <w:b w:val="false"/>
          <w:i w:val="false"/>
          <w:color w:val="000000"/>
          <w:sz w:val="28"/>
        </w:rPr>
        <w:t>     4. Аудитория</w:t>
      </w:r>
    </w:p>
    <w:p>
      <w:pPr>
        <w:spacing w:after="0"/>
        <w:ind w:left="0"/>
        <w:jc w:val="both"/>
      </w:pPr>
      <w:r>
        <w:rPr>
          <w:rFonts w:ascii="Times New Roman"/>
          <w:b w:val="false"/>
          <w:i w:val="false"/>
          <w:color w:val="000000"/>
          <w:sz w:val="28"/>
        </w:rPr>
        <w:t>     5. Басқа жоспарлармен/есептермен байланыс</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6. Ұйымдастыру құрылымы</w:t>
      </w:r>
    </w:p>
    <w:p>
      <w:pPr>
        <w:spacing w:after="0"/>
        <w:ind w:left="0"/>
        <w:jc w:val="both"/>
      </w:pPr>
      <w:r>
        <w:rPr>
          <w:rFonts w:ascii="Times New Roman"/>
          <w:b w:val="false"/>
          <w:i w:val="false"/>
          <w:color w:val="000000"/>
          <w:sz w:val="28"/>
        </w:rPr>
        <w:t xml:space="preserve">     7. 2000 жылға әзірлік шеңберінде төтенше жоспарлау процесіндегі </w:t>
      </w:r>
    </w:p>
    <w:p>
      <w:pPr>
        <w:spacing w:after="0"/>
        <w:ind w:left="0"/>
        <w:jc w:val="both"/>
      </w:pPr>
      <w:r>
        <w:rPr>
          <w:rFonts w:ascii="Times New Roman"/>
          <w:b w:val="false"/>
          <w:i w:val="false"/>
          <w:color w:val="000000"/>
          <w:sz w:val="28"/>
        </w:rPr>
        <w:t>негізгі қатысушылар</w:t>
      </w:r>
    </w:p>
    <w:p>
      <w:pPr>
        <w:spacing w:after="0"/>
        <w:ind w:left="0"/>
        <w:jc w:val="both"/>
      </w:pPr>
      <w:r>
        <w:rPr>
          <w:rFonts w:ascii="Times New Roman"/>
          <w:b w:val="false"/>
          <w:i w:val="false"/>
          <w:color w:val="000000"/>
          <w:sz w:val="28"/>
        </w:rPr>
        <w:t>     Тәуекелдерді талдау қорытындылары</w:t>
      </w:r>
    </w:p>
    <w:p>
      <w:pPr>
        <w:spacing w:after="0"/>
        <w:ind w:left="0"/>
        <w:jc w:val="both"/>
      </w:pPr>
      <w:r>
        <w:rPr>
          <w:rFonts w:ascii="Times New Roman"/>
          <w:b w:val="false"/>
          <w:i w:val="false"/>
          <w:color w:val="000000"/>
          <w:sz w:val="28"/>
        </w:rPr>
        <w:t>     8. Төтенше жағдайларда қажетті шараларды қабылдаудың мүмкіндік бағасы</w:t>
      </w:r>
    </w:p>
    <w:p>
      <w:pPr>
        <w:spacing w:after="0"/>
        <w:ind w:left="0"/>
        <w:jc w:val="both"/>
      </w:pPr>
      <w:r>
        <w:rPr>
          <w:rFonts w:ascii="Times New Roman"/>
          <w:b w:val="false"/>
          <w:i w:val="false"/>
          <w:color w:val="000000"/>
          <w:sz w:val="28"/>
        </w:rPr>
        <w:t>     9. Шаруашылық функцияларының басымдылығы</w:t>
      </w:r>
    </w:p>
    <w:p>
      <w:pPr>
        <w:spacing w:after="0"/>
        <w:ind w:left="0"/>
        <w:jc w:val="both"/>
      </w:pPr>
      <w:r>
        <w:rPr>
          <w:rFonts w:ascii="Times New Roman"/>
          <w:b w:val="false"/>
          <w:i w:val="false"/>
          <w:color w:val="000000"/>
          <w:sz w:val="28"/>
        </w:rPr>
        <w:t>     10. Төтенше жағдайлар болған кездегі талаптар</w:t>
      </w:r>
    </w:p>
    <w:p>
      <w:pPr>
        <w:spacing w:after="0"/>
        <w:ind w:left="0"/>
        <w:jc w:val="both"/>
      </w:pPr>
      <w:r>
        <w:rPr>
          <w:rFonts w:ascii="Times New Roman"/>
          <w:b w:val="false"/>
          <w:i w:val="false"/>
          <w:color w:val="000000"/>
          <w:sz w:val="28"/>
        </w:rPr>
        <w:t>     Төтенше жоспарлау процесі</w:t>
      </w:r>
    </w:p>
    <w:p>
      <w:pPr>
        <w:spacing w:after="0"/>
        <w:ind w:left="0"/>
        <w:jc w:val="both"/>
      </w:pPr>
      <w:r>
        <w:rPr>
          <w:rFonts w:ascii="Times New Roman"/>
          <w:b w:val="false"/>
          <w:i w:val="false"/>
          <w:color w:val="000000"/>
          <w:sz w:val="28"/>
        </w:rPr>
        <w:t>     11. Процессті жалпылай жазу</w:t>
      </w:r>
    </w:p>
    <w:p>
      <w:pPr>
        <w:spacing w:after="0"/>
        <w:ind w:left="0"/>
        <w:jc w:val="both"/>
      </w:pPr>
      <w:r>
        <w:rPr>
          <w:rFonts w:ascii="Times New Roman"/>
          <w:b w:val="false"/>
          <w:i w:val="false"/>
          <w:color w:val="000000"/>
          <w:sz w:val="28"/>
        </w:rPr>
        <w:t>     12. Төтенше жоспарлау рәсімдерінің бастамашысы болу</w:t>
      </w:r>
    </w:p>
    <w:p>
      <w:pPr>
        <w:spacing w:after="0"/>
        <w:ind w:left="0"/>
        <w:jc w:val="both"/>
      </w:pPr>
      <w:r>
        <w:rPr>
          <w:rFonts w:ascii="Times New Roman"/>
          <w:b w:val="false"/>
          <w:i w:val="false"/>
          <w:color w:val="000000"/>
          <w:sz w:val="28"/>
        </w:rPr>
        <w:t>     13. Процессті нақтылай жазу</w:t>
      </w:r>
    </w:p>
    <w:p>
      <w:pPr>
        <w:spacing w:after="0"/>
        <w:ind w:left="0"/>
        <w:jc w:val="both"/>
      </w:pPr>
      <w:r>
        <w:rPr>
          <w:rFonts w:ascii="Times New Roman"/>
          <w:b w:val="false"/>
          <w:i w:val="false"/>
          <w:color w:val="000000"/>
          <w:sz w:val="28"/>
        </w:rPr>
        <w:t>     14. Төтенше жағдайлар туындағандағы іс-қимыл жоспарының өмірлік циклі</w:t>
      </w:r>
    </w:p>
    <w:p>
      <w:pPr>
        <w:spacing w:after="0"/>
        <w:ind w:left="0"/>
        <w:jc w:val="both"/>
      </w:pPr>
      <w:r>
        <w:rPr>
          <w:rFonts w:ascii="Times New Roman"/>
          <w:b w:val="false"/>
          <w:i w:val="false"/>
          <w:color w:val="000000"/>
          <w:sz w:val="28"/>
        </w:rPr>
        <w:t>     Төтенше жоспарлаудың әдістерін оқу</w:t>
      </w:r>
    </w:p>
    <w:p>
      <w:pPr>
        <w:spacing w:after="0"/>
        <w:ind w:left="0"/>
        <w:jc w:val="both"/>
      </w:pPr>
      <w:r>
        <w:rPr>
          <w:rFonts w:ascii="Times New Roman"/>
          <w:b w:val="false"/>
          <w:i w:val="false"/>
          <w:color w:val="000000"/>
          <w:sz w:val="28"/>
        </w:rPr>
        <w:t>     15. Мақсаттар және міндеттер</w:t>
      </w:r>
    </w:p>
    <w:p>
      <w:pPr>
        <w:spacing w:after="0"/>
        <w:ind w:left="0"/>
        <w:jc w:val="both"/>
      </w:pPr>
      <w:r>
        <w:rPr>
          <w:rFonts w:ascii="Times New Roman"/>
          <w:b w:val="false"/>
          <w:i w:val="false"/>
          <w:color w:val="000000"/>
          <w:sz w:val="28"/>
        </w:rPr>
        <w:t>     16. Қажеттіліктер</w:t>
      </w:r>
    </w:p>
    <w:p>
      <w:pPr>
        <w:spacing w:after="0"/>
        <w:ind w:left="0"/>
        <w:jc w:val="both"/>
      </w:pPr>
      <w:r>
        <w:rPr>
          <w:rFonts w:ascii="Times New Roman"/>
          <w:b w:val="false"/>
          <w:i w:val="false"/>
          <w:color w:val="000000"/>
          <w:sz w:val="28"/>
        </w:rPr>
        <w:t>     17. Қызмет түрлері</w:t>
      </w:r>
    </w:p>
    <w:p>
      <w:pPr>
        <w:spacing w:after="0"/>
        <w:ind w:left="0"/>
        <w:jc w:val="both"/>
      </w:pPr>
      <w:r>
        <w:rPr>
          <w:rFonts w:ascii="Times New Roman"/>
          <w:b w:val="false"/>
          <w:i w:val="false"/>
          <w:color w:val="000000"/>
          <w:sz w:val="28"/>
        </w:rPr>
        <w:t>     Төтенше жағдайлар туындаған жағдайда іс қимыл жоспарын тестілеу</w:t>
      </w:r>
    </w:p>
    <w:p>
      <w:pPr>
        <w:spacing w:after="0"/>
        <w:ind w:left="0"/>
        <w:jc w:val="both"/>
      </w:pPr>
      <w:r>
        <w:rPr>
          <w:rFonts w:ascii="Times New Roman"/>
          <w:b w:val="false"/>
          <w:i w:val="false"/>
          <w:color w:val="000000"/>
          <w:sz w:val="28"/>
        </w:rPr>
        <w:t>     18. Мақсаттар және міндеттер</w:t>
      </w:r>
    </w:p>
    <w:p>
      <w:pPr>
        <w:spacing w:after="0"/>
        <w:ind w:left="0"/>
        <w:jc w:val="both"/>
      </w:pPr>
      <w:r>
        <w:rPr>
          <w:rFonts w:ascii="Times New Roman"/>
          <w:b w:val="false"/>
          <w:i w:val="false"/>
          <w:color w:val="000000"/>
          <w:sz w:val="28"/>
        </w:rPr>
        <w:t>     19. Қажеттіліктер</w:t>
      </w:r>
    </w:p>
    <w:p>
      <w:pPr>
        <w:spacing w:after="0"/>
        <w:ind w:left="0"/>
        <w:jc w:val="both"/>
      </w:pPr>
      <w:r>
        <w:rPr>
          <w:rFonts w:ascii="Times New Roman"/>
          <w:b w:val="false"/>
          <w:i w:val="false"/>
          <w:color w:val="000000"/>
          <w:sz w:val="28"/>
        </w:rPr>
        <w:t>     20. Қызмет түрлері</w:t>
      </w:r>
    </w:p>
    <w:p>
      <w:pPr>
        <w:spacing w:after="0"/>
        <w:ind w:left="0"/>
        <w:jc w:val="both"/>
      </w:pPr>
      <w:r>
        <w:rPr>
          <w:rFonts w:ascii="Times New Roman"/>
          <w:b w:val="false"/>
          <w:i w:val="false"/>
          <w:color w:val="000000"/>
          <w:sz w:val="28"/>
        </w:rPr>
        <w:t xml:space="preserve">     Төтенше жағдайлар туындаған жағдайда іс қимыл жоспарын техникалық </w:t>
      </w:r>
    </w:p>
    <w:p>
      <w:pPr>
        <w:spacing w:after="0"/>
        <w:ind w:left="0"/>
        <w:jc w:val="both"/>
      </w:pPr>
      <w:r>
        <w:rPr>
          <w:rFonts w:ascii="Times New Roman"/>
          <w:b w:val="false"/>
          <w:i w:val="false"/>
          <w:color w:val="000000"/>
          <w:sz w:val="28"/>
        </w:rPr>
        <w:t>қолдау</w:t>
      </w:r>
    </w:p>
    <w:p>
      <w:pPr>
        <w:spacing w:after="0"/>
        <w:ind w:left="0"/>
        <w:jc w:val="both"/>
      </w:pPr>
      <w:r>
        <w:rPr>
          <w:rFonts w:ascii="Times New Roman"/>
          <w:b w:val="false"/>
          <w:i w:val="false"/>
          <w:color w:val="000000"/>
          <w:sz w:val="28"/>
        </w:rPr>
        <w:t>     21. Мақсаттар және міндеттер</w:t>
      </w:r>
    </w:p>
    <w:p>
      <w:pPr>
        <w:spacing w:after="0"/>
        <w:ind w:left="0"/>
        <w:jc w:val="both"/>
      </w:pPr>
      <w:r>
        <w:rPr>
          <w:rFonts w:ascii="Times New Roman"/>
          <w:b w:val="false"/>
          <w:i w:val="false"/>
          <w:color w:val="000000"/>
          <w:sz w:val="28"/>
        </w:rPr>
        <w:t>     22. Қажеттіліктер</w:t>
      </w:r>
    </w:p>
    <w:p>
      <w:pPr>
        <w:spacing w:after="0"/>
        <w:ind w:left="0"/>
        <w:jc w:val="both"/>
      </w:pPr>
      <w:r>
        <w:rPr>
          <w:rFonts w:ascii="Times New Roman"/>
          <w:b w:val="false"/>
          <w:i w:val="false"/>
          <w:color w:val="000000"/>
          <w:sz w:val="28"/>
        </w:rPr>
        <w:t>     23. Қызмет түрлері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Өмірлік маңызды функцияларды қолдау жөніндегі төтенше рәсімдер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Сыни күндердің жиынтық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ОБЖ-гі (АС) "апта соңының" феномені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Орындарын айқындаудың Бас жүйесі дыбыстарының стандартында күндерді беру үшін 13 бит қатаң қолданылады. (осы биттер қарапайым күндерге қарағанда уақытты бірлікпен есептеуде өзіндік ілгерілікті танытады). ОБЖ-да 1980 жылдың 5 қаңтарының біршама жартылай түнге (әмбебап уақыт) қатысты есеп беретін екеуін құрайтын уақыт бар. Олардың ішіндегі біріншісі ОБЖ-ның апта нөмірі болып табылады, ал екіншісі - апта уақыты (АУ). Әрбір аптаның соңында АУ жаңарады, апта нөмірі бірлікке өседі. ОБЖ-ның апталық сандық есептегіші 10-разряд болып табылады, өйткені, аптаның ең көп саны 2(10) тең, яғни, 1024. Сондықтан, 1999 жылғы 21-22 тамыздағы жартылай түнде күндердің нақты мәні осы 13 биттік өлшемге өседі, және жабдықтар уақыт немесе орналасқан орыны туралы дұрыс ақпаратты қорыта алмайды. </w:t>
      </w:r>
      <w:r>
        <w:br/>
      </w:r>
      <w:r>
        <w:rPr>
          <w:rFonts w:ascii="Times New Roman"/>
          <w:b w:val="false"/>
          <w:i w:val="false"/>
          <w:color w:val="000000"/>
          <w:sz w:val="28"/>
        </w:rPr>
        <w:t xml:space="preserve">
      2. 1999 жылдың 9 қыркүйегі - файл соңы </w:t>
      </w:r>
      <w:r>
        <w:br/>
      </w:r>
      <w:r>
        <w:rPr>
          <w:rFonts w:ascii="Times New Roman"/>
          <w:b w:val="false"/>
          <w:i w:val="false"/>
          <w:color w:val="000000"/>
          <w:sz w:val="28"/>
        </w:rPr>
        <w:t xml:space="preserve">
      Кобол тілінде жазылған көптеген бағдарламаларда 9999 сан "апта соңын" білдіреді, және сонымен бірге оған 9/9/99 күн сәйкес келеді. Проблеманың мәнісі көптеген бағдарламалар 1999 жылдың 9 қыркүйекте бағдарламамен жұмысты аяқтаған команда ретінде түсіндіріп беруге сияды. Осы оқиғаның болуы екі талай, бірақ, оны ескере білген жөн және алдын ала қажетті шараларды қолдану керек. </w:t>
      </w:r>
      <w:r>
        <w:br/>
      </w:r>
      <w:r>
        <w:rPr>
          <w:rFonts w:ascii="Times New Roman"/>
          <w:b w:val="false"/>
          <w:i w:val="false"/>
          <w:color w:val="000000"/>
          <w:sz w:val="28"/>
        </w:rPr>
        <w:t xml:space="preserve">
      3. 2000 жыл толық жыл болып табылады </w:t>
      </w:r>
    </w:p>
    <w:bookmarkStart w:name="z3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Егер жыл төртке (1998, 1992, 1996) бөлінсе бұл толық жыл болады, егер </w:t>
      </w:r>
    </w:p>
    <w:p>
      <w:pPr>
        <w:spacing w:after="0"/>
        <w:ind w:left="0"/>
        <w:jc w:val="both"/>
      </w:pPr>
      <w:r>
        <w:rPr>
          <w:rFonts w:ascii="Times New Roman"/>
          <w:b w:val="false"/>
          <w:i w:val="false"/>
          <w:color w:val="000000"/>
          <w:sz w:val="28"/>
        </w:rPr>
        <w:t xml:space="preserve">тек ол жүзге бөлінбесе (мысалы, 1900). Бірақ, егер жыл 400 (мысалы, 2000), </w:t>
      </w:r>
    </w:p>
    <w:p>
      <w:pPr>
        <w:spacing w:after="0"/>
        <w:ind w:left="0"/>
        <w:jc w:val="both"/>
      </w:pPr>
      <w:r>
        <w:rPr>
          <w:rFonts w:ascii="Times New Roman"/>
          <w:b w:val="false"/>
          <w:i w:val="false"/>
          <w:color w:val="000000"/>
          <w:sz w:val="28"/>
        </w:rPr>
        <w:t xml:space="preserve">бөлінетін болса онда ол толық жыл болып табылады. Сондықтан, 19000 жылға </w:t>
      </w:r>
    </w:p>
    <w:p>
      <w:pPr>
        <w:spacing w:after="0"/>
        <w:ind w:left="0"/>
        <w:jc w:val="both"/>
      </w:pPr>
      <w:r>
        <w:rPr>
          <w:rFonts w:ascii="Times New Roman"/>
          <w:b w:val="false"/>
          <w:i w:val="false"/>
          <w:color w:val="000000"/>
          <w:sz w:val="28"/>
        </w:rPr>
        <w:t xml:space="preserve">емес 2000 жылға қатысты ретінде 1/01/2000 күндерге дұрыс түсінік беретін </w:t>
      </w:r>
    </w:p>
    <w:p>
      <w:pPr>
        <w:spacing w:after="0"/>
        <w:ind w:left="0"/>
        <w:jc w:val="both"/>
      </w:pPr>
      <w:r>
        <w:rPr>
          <w:rFonts w:ascii="Times New Roman"/>
          <w:b w:val="false"/>
          <w:i w:val="false"/>
          <w:color w:val="000000"/>
          <w:sz w:val="28"/>
        </w:rPr>
        <w:t xml:space="preserve">жүйелер 2000 жылдың 28 ақпанынан соң 2000 жылдың 1 наурызы келеді деп </w:t>
      </w:r>
    </w:p>
    <w:p>
      <w:pPr>
        <w:spacing w:after="0"/>
        <w:ind w:left="0"/>
        <w:jc w:val="both"/>
      </w:pPr>
      <w:r>
        <w:rPr>
          <w:rFonts w:ascii="Times New Roman"/>
          <w:b w:val="false"/>
          <w:i w:val="false"/>
          <w:color w:val="000000"/>
          <w:sz w:val="28"/>
        </w:rPr>
        <w:t>"ойлануы" мүмкін.</w:t>
      </w:r>
    </w:p>
    <w:p>
      <w:pPr>
        <w:spacing w:after="0"/>
        <w:ind w:left="0"/>
        <w:jc w:val="both"/>
      </w:pPr>
      <w:r>
        <w:rPr>
          <w:rFonts w:ascii="Times New Roman"/>
          <w:b w:val="false"/>
          <w:i w:val="false"/>
          <w:color w:val="000000"/>
          <w:sz w:val="28"/>
        </w:rPr>
        <w:t>     4. Кейбір сыни күндердің жиынтық тізбесі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31/12/1899    Айқындалған жасы мен туған күндердің дұрыстығын тексеру</w:t>
      </w:r>
    </w:p>
    <w:p>
      <w:pPr>
        <w:spacing w:after="0"/>
        <w:ind w:left="0"/>
        <w:jc w:val="both"/>
      </w:pPr>
      <w:r>
        <w:rPr>
          <w:rFonts w:ascii="Times New Roman"/>
          <w:b w:val="false"/>
          <w:i w:val="false"/>
          <w:color w:val="000000"/>
          <w:sz w:val="28"/>
        </w:rPr>
        <w:t>               үшін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01/01/1970    (30) банкілік заклад бойынша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01/01/1996    Unisys мэйнфрейлер үшін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01/01/1998    98 жылға немесе алдын ала 2 жылға арналған белгіге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01/01/1999    99 жылға немесе алдын ала 1 жылға арналған белгіге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29/02/1999    Толық жылды дұрыс айқындалмауына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22/08/1999    ОБЖ аптасының есептегішін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09/09/1999    Ерекше көлем: "тест күнін" немесе "іс-қимылдың аяқталу</w:t>
      </w:r>
    </w:p>
    <w:p>
      <w:pPr>
        <w:spacing w:after="0"/>
        <w:ind w:left="0"/>
        <w:jc w:val="both"/>
      </w:pPr>
      <w:r>
        <w:rPr>
          <w:rFonts w:ascii="Times New Roman"/>
          <w:b w:val="false"/>
          <w:i w:val="false"/>
          <w:color w:val="000000"/>
          <w:sz w:val="28"/>
        </w:rPr>
        <w:t xml:space="preserve">               мерзімінің жоқтығы"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31/12/1999    Ғасырдың аяқталуына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01/01/2000    2-разряд жыл есептегішін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01/01/2000    Жаңа-жылдың бірінші күнтізбелік күніне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03/01/2000    Жаңа-жылдың бірінші жұмыс күніне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03/01/2000    Апта күнінің (сәрсенбі) ауысуын тексеру үшін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10/01/2000    Бірінші 9 символдық күнге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14/01/2000    5-15-30 күндізгі кезеңдер үшін өткенді айқындауға арналған</w:t>
      </w:r>
    </w:p>
    <w:p>
      <w:pPr>
        <w:spacing w:after="0"/>
        <w:ind w:left="0"/>
        <w:jc w:val="both"/>
      </w:pPr>
      <w:r>
        <w:rPr>
          <w:rFonts w:ascii="Times New Roman"/>
          <w:b w:val="false"/>
          <w:i w:val="false"/>
          <w:color w:val="000000"/>
          <w:sz w:val="28"/>
        </w:rPr>
        <w:t>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31/01/2000    Айдың соңғы жұмыс күні мен күнтізбелік күнге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28/02/2000    Жаңа ғасырдың бірінші толық күнінің түсуіне дейін 2000</w:t>
      </w:r>
    </w:p>
    <w:p>
      <w:pPr>
        <w:spacing w:after="0"/>
        <w:ind w:left="0"/>
        <w:jc w:val="both"/>
      </w:pPr>
      <w:r>
        <w:rPr>
          <w:rFonts w:ascii="Times New Roman"/>
          <w:b w:val="false"/>
          <w:i w:val="false"/>
          <w:color w:val="000000"/>
          <w:sz w:val="28"/>
        </w:rPr>
        <w:t>               жылдың айының соңғы күнінен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29/02/2000    Толық жылға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29/02/2000    45,60 және 90 күндізгі кезеңдерге арналған өткен күндерді</w:t>
      </w:r>
    </w:p>
    <w:p>
      <w:pPr>
        <w:spacing w:after="0"/>
        <w:ind w:left="0"/>
        <w:jc w:val="both"/>
      </w:pPr>
      <w:r>
        <w:rPr>
          <w:rFonts w:ascii="Times New Roman"/>
          <w:b w:val="false"/>
          <w:i w:val="false"/>
          <w:color w:val="000000"/>
          <w:sz w:val="28"/>
        </w:rPr>
        <w:t>               қайта өңдеуге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30/02/2000    2000 болмайтын күн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31/03/2000    Тоқсанның соңында соңғы жұмыс және күнтізбелік күнді тексеру</w:t>
      </w:r>
    </w:p>
    <w:p>
      <w:pPr>
        <w:spacing w:after="0"/>
        <w:ind w:left="0"/>
        <w:jc w:val="both"/>
      </w:pPr>
      <w:r>
        <w:rPr>
          <w:rFonts w:ascii="Times New Roman"/>
          <w:b w:val="false"/>
          <w:i w:val="false"/>
          <w:color w:val="000000"/>
          <w:sz w:val="28"/>
        </w:rPr>
        <w:t>               үшін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01/07/2000    Аптаның соңғы жұмыс күніне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01/08/2000    Аптаның соңғы жұмыс күнін қайта өңдеуге арналған тест </w:t>
      </w:r>
    </w:p>
    <w:p>
      <w:pPr>
        <w:spacing w:after="0"/>
        <w:ind w:left="0"/>
        <w:jc w:val="both"/>
      </w:pPr>
      <w:r>
        <w:rPr>
          <w:rFonts w:ascii="Times New Roman"/>
          <w:b w:val="false"/>
          <w:i w:val="false"/>
          <w:color w:val="000000"/>
          <w:sz w:val="28"/>
        </w:rPr>
        <w:t>(сенбі)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01/09/2000    Аптаның соңғы жұмыс күнін қайта өңдеуге арналған тест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(жексенбі)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10/10/2000    Бірінші 10-символдық күнге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31/12/2000    Жылдың 366 күніне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01/01/2001    ХХІ-ғасырды айқындауға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01/01/2001    Tandem жүйесі үшін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29/02/2001    Жоқ толық жылға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01/01/2010    ANSIC кітапханасы үшін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30/09/2034    UNIX уақытының функциясы үшін қайта толықтыруға арналған </w:t>
      </w:r>
    </w:p>
    <w:p>
      <w:pPr>
        <w:spacing w:after="0"/>
        <w:ind w:left="0"/>
        <w:jc w:val="both"/>
      </w:pPr>
      <w:r>
        <w:rPr>
          <w:rFonts w:ascii="Times New Roman"/>
          <w:b w:val="false"/>
          <w:i w:val="false"/>
          <w:color w:val="000000"/>
          <w:sz w:val="28"/>
        </w:rPr>
        <w:t>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19/01/2038    UNIX жүйесі үшін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18/09/2042    IBM SYSТЕМ/360 үшін қайта толықтыруға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29/02/2100    Жоқ толық жылға арналған тест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00/00/2000    Ерекше көлем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Негізі: Американдық аурухана ассоциациясы, "2000 жылдың проблемасы"    </w:t>
      </w:r>
    </w:p>
    <w:p>
      <w:pPr>
        <w:spacing w:after="0"/>
        <w:ind w:left="0"/>
        <w:jc w:val="both"/>
      </w:pPr>
      <w:r>
        <w:rPr>
          <w:rFonts w:ascii="Times New Roman"/>
          <w:b w:val="false"/>
          <w:i w:val="false"/>
          <w:color w:val="000000"/>
          <w:sz w:val="28"/>
        </w:rPr>
        <w:t>        жөніндегі ақпарат орталығы.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1-кесте</w:t>
      </w:r>
    </w:p>
    <w:p>
      <w:pPr>
        <w:spacing w:after="0"/>
        <w:ind w:left="0"/>
        <w:jc w:val="both"/>
      </w:pPr>
      <w:r>
        <w:rPr>
          <w:rFonts w:ascii="Times New Roman"/>
          <w:b w:val="false"/>
          <w:i w:val="false"/>
          <w:color w:val="000000"/>
          <w:sz w:val="28"/>
        </w:rPr>
        <w:t>                                            ________ есепке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проблемаға сәйкес келмейтін және</w:t>
      </w:r>
    </w:p>
    <w:p>
      <w:pPr>
        <w:spacing w:after="0"/>
        <w:ind w:left="0"/>
        <w:jc w:val="both"/>
      </w:pPr>
      <w:r>
        <w:rPr>
          <w:rFonts w:ascii="Times New Roman"/>
          <w:b w:val="false"/>
          <w:i w:val="false"/>
          <w:color w:val="000000"/>
          <w:sz w:val="28"/>
        </w:rPr>
        <w:t>        ____________ пайдаланылатын ақпараттық жүйелер</w:t>
      </w:r>
    </w:p>
    <w:p>
      <w:pPr>
        <w:spacing w:after="0"/>
        <w:ind w:left="0"/>
        <w:jc w:val="both"/>
      </w:pPr>
      <w:r>
        <w:rPr>
          <w:rFonts w:ascii="Times New Roman"/>
          <w:b w:val="false"/>
          <w:i w:val="false"/>
          <w:color w:val="000000"/>
          <w:sz w:val="28"/>
        </w:rPr>
        <w:t>        бойынша ______________ арналған жағдай бойынша</w:t>
      </w:r>
    </w:p>
    <w:p>
      <w:pPr>
        <w:spacing w:after="0"/>
        <w:ind w:left="0"/>
        <w:jc w:val="both"/>
      </w:pPr>
      <w:r>
        <w:rPr>
          <w:rFonts w:ascii="Times New Roman"/>
          <w:b w:val="false"/>
          <w:i w:val="false"/>
          <w:color w:val="000000"/>
          <w:sz w:val="28"/>
        </w:rPr>
        <w:t>                      Жиынтық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Жүйелер  Жүйелер  Түзету шаралары    Тестілеу    Тәуекелді басқару жоспары</w:t>
      </w:r>
    </w:p>
    <w:p>
      <w:pPr>
        <w:spacing w:after="0"/>
        <w:ind w:left="0"/>
        <w:jc w:val="both"/>
      </w:pPr>
      <w:r>
        <w:rPr>
          <w:rFonts w:ascii="Times New Roman"/>
          <w:b w:val="false"/>
          <w:i w:val="false"/>
          <w:color w:val="000000"/>
          <w:sz w:val="28"/>
        </w:rPr>
        <w:t xml:space="preserve"> тобы      саны   _________________________________________________________</w:t>
      </w:r>
    </w:p>
    <w:p>
      <w:pPr>
        <w:spacing w:after="0"/>
        <w:ind w:left="0"/>
        <w:jc w:val="both"/>
      </w:pPr>
      <w:r>
        <w:rPr>
          <w:rFonts w:ascii="Times New Roman"/>
          <w:b w:val="false"/>
          <w:i w:val="false"/>
          <w:color w:val="000000"/>
          <w:sz w:val="28"/>
        </w:rPr>
        <w:t>                  аяқталды аяқтал. аяқталды аяқтал. белгіленді белгіленбеді</w:t>
      </w:r>
    </w:p>
    <w:p>
      <w:pPr>
        <w:spacing w:after="0"/>
        <w:ind w:left="0"/>
        <w:jc w:val="both"/>
      </w:pPr>
      <w:r>
        <w:rPr>
          <w:rFonts w:ascii="Times New Roman"/>
          <w:b w:val="false"/>
          <w:i w:val="false"/>
          <w:color w:val="000000"/>
          <w:sz w:val="28"/>
        </w:rPr>
        <w:t xml:space="preserve">                            мады            мады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Толтыру үлгісі: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1-топ       3        1       2               3         3</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2-топ       6        3       3       2       4         6</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3-топ      21        15      6       10      11                   21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Барлығы    30        19      11      12      18        9          21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атқарушының лауазымы,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Аппараттық құралдар басымдықтарының топтары:</w:t>
      </w:r>
    </w:p>
    <w:p>
      <w:pPr>
        <w:spacing w:after="0"/>
        <w:ind w:left="0"/>
        <w:jc w:val="both"/>
      </w:pPr>
      <w:r>
        <w:rPr>
          <w:rFonts w:ascii="Times New Roman"/>
          <w:b w:val="false"/>
          <w:i w:val="false"/>
          <w:color w:val="000000"/>
          <w:sz w:val="28"/>
        </w:rPr>
        <w:t xml:space="preserve">     1-топ. Денсаулыққа, қауіпсіздікке немесе қоршаған ортаға әсер ететін </w:t>
      </w:r>
    </w:p>
    <w:p>
      <w:pPr>
        <w:spacing w:after="0"/>
        <w:ind w:left="0"/>
        <w:jc w:val="both"/>
      </w:pPr>
      <w:r>
        <w:rPr>
          <w:rFonts w:ascii="Times New Roman"/>
          <w:b w:val="false"/>
          <w:i w:val="false"/>
          <w:color w:val="000000"/>
          <w:sz w:val="28"/>
        </w:rPr>
        <w:t xml:space="preserve">және өмір сүруге, қауіпсіздікке және қоршаған ортаның тұтастығына қауіп </w:t>
      </w:r>
    </w:p>
    <w:p>
      <w:pPr>
        <w:spacing w:after="0"/>
        <w:ind w:left="0"/>
        <w:jc w:val="both"/>
      </w:pPr>
      <w:r>
        <w:rPr>
          <w:rFonts w:ascii="Times New Roman"/>
          <w:b w:val="false"/>
          <w:i w:val="false"/>
          <w:color w:val="000000"/>
          <w:sz w:val="28"/>
        </w:rPr>
        <w:t>төндіретін жүйелер</w:t>
      </w:r>
    </w:p>
    <w:p>
      <w:pPr>
        <w:spacing w:after="0"/>
        <w:ind w:left="0"/>
        <w:jc w:val="both"/>
      </w:pPr>
      <w:r>
        <w:rPr>
          <w:rFonts w:ascii="Times New Roman"/>
          <w:b w:val="false"/>
          <w:i w:val="false"/>
          <w:color w:val="000000"/>
          <w:sz w:val="28"/>
        </w:rPr>
        <w:t xml:space="preserve">     2-топ. Саланың қызмет істеуіне әсер ететін және экономикада, салада </w:t>
      </w:r>
    </w:p>
    <w:p>
      <w:pPr>
        <w:spacing w:after="0"/>
        <w:ind w:left="0"/>
        <w:jc w:val="both"/>
      </w:pPr>
      <w:r>
        <w:rPr>
          <w:rFonts w:ascii="Times New Roman"/>
          <w:b w:val="false"/>
          <w:i w:val="false"/>
          <w:color w:val="000000"/>
          <w:sz w:val="28"/>
        </w:rPr>
        <w:t xml:space="preserve">ерекше шағын қаупін тудыратын жүйелер     </w:t>
      </w:r>
    </w:p>
    <w:p>
      <w:pPr>
        <w:spacing w:after="0"/>
        <w:ind w:left="0"/>
        <w:jc w:val="both"/>
      </w:pPr>
      <w:r>
        <w:rPr>
          <w:rFonts w:ascii="Times New Roman"/>
          <w:b w:val="false"/>
          <w:i w:val="false"/>
          <w:color w:val="000000"/>
          <w:sz w:val="28"/>
        </w:rPr>
        <w:t xml:space="preserve">     3-топ. Қалған жүйелер     </w:t>
      </w:r>
    </w:p>
    <w:p>
      <w:pPr>
        <w:spacing w:after="0"/>
        <w:ind w:left="0"/>
        <w:jc w:val="both"/>
      </w:pPr>
      <w:r>
        <w:rPr>
          <w:rFonts w:ascii="Times New Roman"/>
          <w:b w:val="false"/>
          <w:i w:val="false"/>
          <w:color w:val="000000"/>
          <w:sz w:val="28"/>
        </w:rPr>
        <w:t xml:space="preserve">   2. Жергілікті атқарушы орган жеке сектор экономикасы салаларының </w:t>
      </w:r>
    </w:p>
    <w:p>
      <w:pPr>
        <w:spacing w:after="0"/>
        <w:ind w:left="0"/>
        <w:jc w:val="both"/>
      </w:pPr>
      <w:r>
        <w:rPr>
          <w:rFonts w:ascii="Times New Roman"/>
          <w:b w:val="false"/>
          <w:i w:val="false"/>
          <w:color w:val="000000"/>
          <w:sz w:val="28"/>
        </w:rPr>
        <w:t>бөлігінде мәліметтер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2-кесте</w:t>
      </w:r>
    </w:p>
    <w:p>
      <w:pPr>
        <w:spacing w:after="0"/>
        <w:ind w:left="0"/>
        <w:jc w:val="both"/>
      </w:pPr>
      <w:r>
        <w:rPr>
          <w:rFonts w:ascii="Times New Roman"/>
          <w:b w:val="false"/>
          <w:i w:val="false"/>
          <w:color w:val="000000"/>
          <w:sz w:val="28"/>
        </w:rPr>
        <w:t>                                            ________ есепке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проблемаға сәйкес келмейтін және</w:t>
      </w:r>
    </w:p>
    <w:p>
      <w:pPr>
        <w:spacing w:after="0"/>
        <w:ind w:left="0"/>
        <w:jc w:val="both"/>
      </w:pPr>
      <w:r>
        <w:rPr>
          <w:rFonts w:ascii="Times New Roman"/>
          <w:b w:val="false"/>
          <w:i w:val="false"/>
          <w:color w:val="000000"/>
          <w:sz w:val="28"/>
        </w:rPr>
        <w:t>        ____________ пайдаланылатын ақпараттық жүйелер</w:t>
      </w:r>
    </w:p>
    <w:p>
      <w:pPr>
        <w:spacing w:after="0"/>
        <w:ind w:left="0"/>
        <w:jc w:val="both"/>
      </w:pPr>
      <w:r>
        <w:rPr>
          <w:rFonts w:ascii="Times New Roman"/>
          <w:b w:val="false"/>
          <w:i w:val="false"/>
          <w:color w:val="000000"/>
          <w:sz w:val="28"/>
        </w:rPr>
        <w:t>        бойынша ______________ арналған жағдай бойынша</w:t>
      </w:r>
    </w:p>
    <w:p>
      <w:pPr>
        <w:spacing w:after="0"/>
        <w:ind w:left="0"/>
        <w:jc w:val="both"/>
      </w:pPr>
      <w:r>
        <w:rPr>
          <w:rFonts w:ascii="Times New Roman"/>
          <w:b w:val="false"/>
          <w:i w:val="false"/>
          <w:color w:val="000000"/>
          <w:sz w:val="28"/>
        </w:rPr>
        <w:t>              қаржылық аспектінің жиынтық кестесі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Жүйелер Жауапты Аяқталу Шығыстар. Бюджет. Үнемде. Тапшылық Есепті Шығыстар.</w:t>
      </w:r>
    </w:p>
    <w:p>
      <w:pPr>
        <w:spacing w:after="0"/>
        <w:ind w:left="0"/>
        <w:jc w:val="both"/>
      </w:pPr>
      <w:r>
        <w:rPr>
          <w:rFonts w:ascii="Times New Roman"/>
          <w:b w:val="false"/>
          <w:i w:val="false"/>
          <w:color w:val="000000"/>
          <w:sz w:val="28"/>
        </w:rPr>
        <w:t xml:space="preserve"> тобы            күні   дың есеп. тік.    ген              күнгі  дың соңғы</w:t>
      </w:r>
    </w:p>
    <w:p>
      <w:pPr>
        <w:spacing w:after="0"/>
        <w:ind w:left="0"/>
        <w:jc w:val="both"/>
      </w:pPr>
      <w:r>
        <w:rPr>
          <w:rFonts w:ascii="Times New Roman"/>
          <w:b w:val="false"/>
          <w:i w:val="false"/>
          <w:color w:val="000000"/>
          <w:sz w:val="28"/>
        </w:rPr>
        <w:t>                        тік       қаржы   қаражат          шығыстар сомасы</w:t>
      </w:r>
    </w:p>
    <w:p>
      <w:pPr>
        <w:spacing w:after="0"/>
        <w:ind w:left="0"/>
        <w:jc w:val="both"/>
      </w:pPr>
      <w:r>
        <w:rPr>
          <w:rFonts w:ascii="Times New Roman"/>
          <w:b w:val="false"/>
          <w:i w:val="false"/>
          <w:color w:val="000000"/>
          <w:sz w:val="28"/>
        </w:rPr>
        <w:t xml:space="preserve">                        сомасы    бөлу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Ескерту.</w:t>
      </w:r>
    </w:p>
    <w:p>
      <w:pPr>
        <w:spacing w:after="0"/>
        <w:ind w:left="0"/>
        <w:jc w:val="both"/>
      </w:pPr>
      <w:r>
        <w:rPr>
          <w:rFonts w:ascii="Times New Roman"/>
          <w:b w:val="false"/>
          <w:i w:val="false"/>
          <w:color w:val="000000"/>
          <w:sz w:val="28"/>
        </w:rPr>
        <w:t>     1. Жүйелер тобы 1-кестеге қосымшада айқындалған.</w:t>
      </w:r>
    </w:p>
    <w:p>
      <w:pPr>
        <w:spacing w:after="0"/>
        <w:ind w:left="0"/>
        <w:jc w:val="both"/>
      </w:pPr>
      <w:r>
        <w:rPr>
          <w:rFonts w:ascii="Times New Roman"/>
          <w:b w:val="false"/>
          <w:i w:val="false"/>
          <w:color w:val="000000"/>
          <w:sz w:val="28"/>
        </w:rPr>
        <w:t xml:space="preserve">     2. Жауапты - Ұйым бойынша есепті бақылауды және жазуды ұйымдастыруға </w:t>
      </w:r>
    </w:p>
    <w:p>
      <w:pPr>
        <w:spacing w:after="0"/>
        <w:ind w:left="0"/>
        <w:jc w:val="both"/>
      </w:pPr>
      <w:r>
        <w:rPr>
          <w:rFonts w:ascii="Times New Roman"/>
          <w:b w:val="false"/>
          <w:i w:val="false"/>
          <w:color w:val="000000"/>
          <w:sz w:val="28"/>
        </w:rPr>
        <w:t>жауапты Қызметкердің тегі, аты-жөні</w:t>
      </w:r>
    </w:p>
    <w:p>
      <w:pPr>
        <w:spacing w:after="0"/>
        <w:ind w:left="0"/>
        <w:jc w:val="both"/>
      </w:pPr>
      <w:r>
        <w:rPr>
          <w:rFonts w:ascii="Times New Roman"/>
          <w:b w:val="false"/>
          <w:i w:val="false"/>
          <w:color w:val="000000"/>
          <w:sz w:val="28"/>
        </w:rPr>
        <w:t xml:space="preserve">     3. Аяқталу күні - 2000 жылға дайындық бағдарламасы шеңберіндегі </w:t>
      </w:r>
    </w:p>
    <w:p>
      <w:pPr>
        <w:spacing w:after="0"/>
        <w:ind w:left="0"/>
        <w:jc w:val="both"/>
      </w:pPr>
      <w:r>
        <w:rPr>
          <w:rFonts w:ascii="Times New Roman"/>
          <w:b w:val="false"/>
          <w:i w:val="false"/>
          <w:color w:val="000000"/>
          <w:sz w:val="28"/>
        </w:rPr>
        <w:t>шаралардың күтіліп отырған аяқталу күні</w:t>
      </w:r>
    </w:p>
    <w:p>
      <w:pPr>
        <w:spacing w:after="0"/>
        <w:ind w:left="0"/>
        <w:jc w:val="both"/>
      </w:pPr>
      <w:r>
        <w:rPr>
          <w:rFonts w:ascii="Times New Roman"/>
          <w:b w:val="false"/>
          <w:i w:val="false"/>
          <w:color w:val="000000"/>
          <w:sz w:val="28"/>
        </w:rPr>
        <w:t xml:space="preserve">     4. Шығыстардың есептік сомасы - Ұйымға оның есебі бойынша 2000 жылға </w:t>
      </w:r>
    </w:p>
    <w:p>
      <w:pPr>
        <w:spacing w:after="0"/>
        <w:ind w:left="0"/>
        <w:jc w:val="both"/>
      </w:pPr>
      <w:r>
        <w:rPr>
          <w:rFonts w:ascii="Times New Roman"/>
          <w:b w:val="false"/>
          <w:i w:val="false"/>
          <w:color w:val="000000"/>
          <w:sz w:val="28"/>
        </w:rPr>
        <w:t>дайындық бағдарламасын іске асыруға қажетті сома</w:t>
      </w:r>
    </w:p>
    <w:p>
      <w:pPr>
        <w:spacing w:after="0"/>
        <w:ind w:left="0"/>
        <w:jc w:val="both"/>
      </w:pPr>
      <w:r>
        <w:rPr>
          <w:rFonts w:ascii="Times New Roman"/>
          <w:b w:val="false"/>
          <w:i w:val="false"/>
          <w:color w:val="000000"/>
          <w:sz w:val="28"/>
        </w:rPr>
        <w:t xml:space="preserve">     5. Бюджеттік қаржы бөлу - Ұйымға 2000 жыл бағдарламасын іске асыруға </w:t>
      </w:r>
    </w:p>
    <w:p>
      <w:pPr>
        <w:spacing w:after="0"/>
        <w:ind w:left="0"/>
        <w:jc w:val="both"/>
      </w:pPr>
      <w:r>
        <w:rPr>
          <w:rFonts w:ascii="Times New Roman"/>
          <w:b w:val="false"/>
          <w:i w:val="false"/>
          <w:color w:val="000000"/>
          <w:sz w:val="28"/>
        </w:rPr>
        <w:t>бюджет қаражаты есебінен бөлінетін сома</w:t>
      </w:r>
    </w:p>
    <w:p>
      <w:pPr>
        <w:spacing w:after="0"/>
        <w:ind w:left="0"/>
        <w:jc w:val="both"/>
      </w:pPr>
      <w:r>
        <w:rPr>
          <w:rFonts w:ascii="Times New Roman"/>
          <w:b w:val="false"/>
          <w:i w:val="false"/>
          <w:color w:val="000000"/>
          <w:sz w:val="28"/>
        </w:rPr>
        <w:t xml:space="preserve">     6. Үнемделген қаражат - Ұйымның ішкі ресурстарды қайта бөлу есебінен </w:t>
      </w:r>
    </w:p>
    <w:p>
      <w:pPr>
        <w:spacing w:after="0"/>
        <w:ind w:left="0"/>
        <w:jc w:val="both"/>
      </w:pPr>
      <w:r>
        <w:rPr>
          <w:rFonts w:ascii="Times New Roman"/>
          <w:b w:val="false"/>
          <w:i w:val="false"/>
          <w:color w:val="000000"/>
          <w:sz w:val="28"/>
        </w:rPr>
        <w:t>үнемдеген сомасы</w:t>
      </w:r>
    </w:p>
    <w:p>
      <w:pPr>
        <w:spacing w:after="0"/>
        <w:ind w:left="0"/>
        <w:jc w:val="both"/>
      </w:pPr>
      <w:r>
        <w:rPr>
          <w:rFonts w:ascii="Times New Roman"/>
          <w:b w:val="false"/>
          <w:i w:val="false"/>
          <w:color w:val="000000"/>
          <w:sz w:val="28"/>
        </w:rPr>
        <w:t xml:space="preserve">     7. Тапшылық - 2000 жылға дайындық бағдарламасын қаржыландыруға </w:t>
      </w:r>
    </w:p>
    <w:p>
      <w:pPr>
        <w:spacing w:after="0"/>
        <w:ind w:left="0"/>
        <w:jc w:val="both"/>
      </w:pPr>
      <w:r>
        <w:rPr>
          <w:rFonts w:ascii="Times New Roman"/>
          <w:b w:val="false"/>
          <w:i w:val="false"/>
          <w:color w:val="000000"/>
          <w:sz w:val="28"/>
        </w:rPr>
        <w:t>қажетті жеткіліксіз қаражат сомасы</w:t>
      </w:r>
    </w:p>
    <w:p>
      <w:pPr>
        <w:spacing w:after="0"/>
        <w:ind w:left="0"/>
        <w:jc w:val="both"/>
      </w:pPr>
      <w:r>
        <w:rPr>
          <w:rFonts w:ascii="Times New Roman"/>
          <w:b w:val="false"/>
          <w:i w:val="false"/>
          <w:color w:val="000000"/>
          <w:sz w:val="28"/>
        </w:rPr>
        <w:t xml:space="preserve">     8. Есепті күнгі шығыстар - Есепті күнгі жағдай бойынша 2000 жылға </w:t>
      </w:r>
    </w:p>
    <w:p>
      <w:pPr>
        <w:spacing w:after="0"/>
        <w:ind w:left="0"/>
        <w:jc w:val="both"/>
      </w:pPr>
      <w:r>
        <w:rPr>
          <w:rFonts w:ascii="Times New Roman"/>
          <w:b w:val="false"/>
          <w:i w:val="false"/>
          <w:color w:val="000000"/>
          <w:sz w:val="28"/>
        </w:rPr>
        <w:t>дайындық бағдарламасын іске асыруға жұмсалған қаражат сомасы</w:t>
      </w:r>
    </w:p>
    <w:p>
      <w:pPr>
        <w:spacing w:after="0"/>
        <w:ind w:left="0"/>
        <w:jc w:val="both"/>
      </w:pPr>
      <w:r>
        <w:rPr>
          <w:rFonts w:ascii="Times New Roman"/>
          <w:b w:val="false"/>
          <w:i w:val="false"/>
          <w:color w:val="000000"/>
          <w:sz w:val="28"/>
        </w:rPr>
        <w:t xml:space="preserve">     9. Шығыстардың соңғы сомасы - 2000 жылға дайындық бағдарламасының </w:t>
      </w:r>
    </w:p>
    <w:p>
      <w:pPr>
        <w:spacing w:after="0"/>
        <w:ind w:left="0"/>
        <w:jc w:val="both"/>
      </w:pPr>
      <w:r>
        <w:rPr>
          <w:rFonts w:ascii="Times New Roman"/>
          <w:b w:val="false"/>
          <w:i w:val="false"/>
          <w:color w:val="000000"/>
          <w:sz w:val="28"/>
        </w:rPr>
        <w:t>аяқталған бөліктерін іске асыруға жұмсалған қаражат сомасы</w:t>
      </w:r>
    </w:p>
    <w:p>
      <w:pPr>
        <w:spacing w:after="0"/>
        <w:ind w:left="0"/>
        <w:jc w:val="both"/>
      </w:pPr>
      <w:r>
        <w:rPr>
          <w:rFonts w:ascii="Times New Roman"/>
          <w:b w:val="false"/>
          <w:i w:val="false"/>
          <w:color w:val="000000"/>
          <w:sz w:val="28"/>
        </w:rPr>
        <w:t>     10. Жүйелер тобы - 1-кестеге қосымшада айқындалған.</w:t>
      </w:r>
    </w:p>
    <w:p>
      <w:pPr>
        <w:spacing w:after="0"/>
        <w:ind w:left="0"/>
        <w:jc w:val="both"/>
      </w:pPr>
      <w:r>
        <w:rPr>
          <w:rFonts w:ascii="Times New Roman"/>
          <w:b w:val="false"/>
          <w:i w:val="false"/>
          <w:color w:val="000000"/>
          <w:sz w:val="28"/>
        </w:rPr>
        <w:t xml:space="preserve">     11. Жергілікті атқарушы орган жеке сектор экономикасы салаларының </w:t>
      </w:r>
    </w:p>
    <w:p>
      <w:pPr>
        <w:spacing w:after="0"/>
        <w:ind w:left="0"/>
        <w:jc w:val="both"/>
      </w:pPr>
      <w:r>
        <w:rPr>
          <w:rFonts w:ascii="Times New Roman"/>
          <w:b w:val="false"/>
          <w:i w:val="false"/>
          <w:color w:val="000000"/>
          <w:sz w:val="28"/>
        </w:rPr>
        <w:t>бөлігінде мәліметтер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3-кесте</w:t>
      </w:r>
    </w:p>
    <w:p>
      <w:pPr>
        <w:spacing w:after="0"/>
        <w:ind w:left="0"/>
        <w:jc w:val="both"/>
      </w:pPr>
      <w:r>
        <w:rPr>
          <w:rFonts w:ascii="Times New Roman"/>
          <w:b w:val="false"/>
          <w:i w:val="false"/>
          <w:color w:val="000000"/>
          <w:sz w:val="28"/>
        </w:rPr>
        <w:t>                                          ________ есепке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проблемаға сәйкес келмейтін және</w:t>
      </w:r>
    </w:p>
    <w:p>
      <w:pPr>
        <w:spacing w:after="0"/>
        <w:ind w:left="0"/>
        <w:jc w:val="both"/>
      </w:pPr>
      <w:r>
        <w:rPr>
          <w:rFonts w:ascii="Times New Roman"/>
          <w:b w:val="false"/>
          <w:i w:val="false"/>
          <w:color w:val="000000"/>
          <w:sz w:val="28"/>
        </w:rPr>
        <w:t>        ____________ пайдаланылатын ақпараттық құралдар</w:t>
      </w:r>
    </w:p>
    <w:p>
      <w:pPr>
        <w:spacing w:after="0"/>
        <w:ind w:left="0"/>
        <w:jc w:val="both"/>
      </w:pPr>
      <w:r>
        <w:rPr>
          <w:rFonts w:ascii="Times New Roman"/>
          <w:b w:val="false"/>
          <w:i w:val="false"/>
          <w:color w:val="000000"/>
          <w:sz w:val="28"/>
        </w:rPr>
        <w:t>        бойынша ______________ арналған жағдай бойынша</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Түгендеу аяқталды _____________________</w:t>
      </w:r>
    </w:p>
    <w:p>
      <w:pPr>
        <w:spacing w:after="0"/>
        <w:ind w:left="0"/>
        <w:jc w:val="both"/>
      </w:pPr>
      <w:r>
        <w:rPr>
          <w:rFonts w:ascii="Times New Roman"/>
          <w:b w:val="false"/>
          <w:i w:val="false"/>
          <w:color w:val="000000"/>
          <w:sz w:val="28"/>
        </w:rPr>
        <w:t>     Түгендеу деректерін нақтылау аяқталды 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Жабдықтың  Жабдықтың  Оның ішінде  1-топта  2-топта </w:t>
      </w:r>
    </w:p>
    <w:p>
      <w:pPr>
        <w:spacing w:after="0"/>
        <w:ind w:left="0"/>
        <w:jc w:val="both"/>
      </w:pPr>
      <w:r>
        <w:rPr>
          <w:rFonts w:ascii="Times New Roman"/>
          <w:b w:val="false"/>
          <w:i w:val="false"/>
          <w:color w:val="000000"/>
          <w:sz w:val="28"/>
        </w:rPr>
        <w:t>  атауы     бірлік     2000 жылға   пайда.   пайда.</w:t>
      </w:r>
    </w:p>
    <w:p>
      <w:pPr>
        <w:spacing w:after="0"/>
        <w:ind w:left="0"/>
        <w:jc w:val="both"/>
      </w:pPr>
      <w:r>
        <w:rPr>
          <w:rFonts w:ascii="Times New Roman"/>
          <w:b w:val="false"/>
          <w:i w:val="false"/>
          <w:color w:val="000000"/>
          <w:sz w:val="28"/>
        </w:rPr>
        <w:t>            саны,      сәйкес       ланы.    ланы.       Түзету шаралары</w:t>
      </w:r>
    </w:p>
    <w:p>
      <w:pPr>
        <w:spacing w:after="0"/>
        <w:ind w:left="0"/>
        <w:jc w:val="both"/>
      </w:pPr>
      <w:r>
        <w:rPr>
          <w:rFonts w:ascii="Times New Roman"/>
          <w:b w:val="false"/>
          <w:i w:val="false"/>
          <w:color w:val="000000"/>
          <w:sz w:val="28"/>
        </w:rPr>
        <w:t xml:space="preserve">            барлығы    келмейтіні   латын    латын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Серверлер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Сервер </w:t>
      </w:r>
    </w:p>
    <w:p>
      <w:pPr>
        <w:spacing w:after="0"/>
        <w:ind w:left="0"/>
        <w:jc w:val="both"/>
      </w:pPr>
      <w:r>
        <w:rPr>
          <w:rFonts w:ascii="Times New Roman"/>
          <w:b w:val="false"/>
          <w:i w:val="false"/>
          <w:color w:val="000000"/>
          <w:sz w:val="28"/>
        </w:rPr>
        <w:t xml:space="preserve"> 222/96/2      3            1                  1     Аналық ақыны алмастыру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ПЭВМ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РС 486 </w:t>
      </w:r>
    </w:p>
    <w:p>
      <w:pPr>
        <w:spacing w:after="0"/>
        <w:ind w:left="0"/>
        <w:jc w:val="both"/>
      </w:pPr>
      <w:r>
        <w:rPr>
          <w:rFonts w:ascii="Times New Roman"/>
          <w:b w:val="false"/>
          <w:i w:val="false"/>
          <w:color w:val="000000"/>
          <w:sz w:val="28"/>
        </w:rPr>
        <w:t xml:space="preserve"> 24/2/240     300         300                300     Жаңаға алмастыру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РС 486</w:t>
      </w:r>
    </w:p>
    <w:p>
      <w:pPr>
        <w:spacing w:after="0"/>
        <w:ind w:left="0"/>
        <w:jc w:val="both"/>
      </w:pPr>
      <w:r>
        <w:rPr>
          <w:rFonts w:ascii="Times New Roman"/>
          <w:b w:val="false"/>
          <w:i w:val="false"/>
          <w:color w:val="000000"/>
          <w:sz w:val="28"/>
        </w:rPr>
        <w:t xml:space="preserve"> 24/2/240     10          10                        Сағаттарды қолмен қою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Жиыны        313         310                300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Жоспар                                   Факт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Аяқталу мерзімі         Күтіліп  Оның     Аяқталу мерзімі    Іс жүзіндегі</w:t>
      </w:r>
    </w:p>
    <w:p>
      <w:pPr>
        <w:spacing w:after="0"/>
        <w:ind w:left="0"/>
        <w:jc w:val="both"/>
      </w:pPr>
      <w:r>
        <w:rPr>
          <w:rFonts w:ascii="Times New Roman"/>
          <w:b w:val="false"/>
          <w:i w:val="false"/>
          <w:color w:val="000000"/>
          <w:sz w:val="28"/>
        </w:rPr>
        <w:t xml:space="preserve"> _________________________отырған  ішінде   __________________  шығыстар </w:t>
      </w:r>
    </w:p>
    <w:p>
      <w:pPr>
        <w:spacing w:after="0"/>
        <w:ind w:left="0"/>
        <w:jc w:val="both"/>
      </w:pPr>
      <w:r>
        <w:rPr>
          <w:rFonts w:ascii="Times New Roman"/>
          <w:b w:val="false"/>
          <w:i w:val="false"/>
          <w:color w:val="000000"/>
          <w:sz w:val="28"/>
        </w:rPr>
        <w:t xml:space="preserve"> шаралар  қайта  пайдала. шығыс.   қаражат  түзету қайта пайда. сомасы,</w:t>
      </w:r>
    </w:p>
    <w:p>
      <w:pPr>
        <w:spacing w:after="0"/>
        <w:ind w:left="0"/>
        <w:jc w:val="both"/>
      </w:pPr>
      <w:r>
        <w:rPr>
          <w:rFonts w:ascii="Times New Roman"/>
          <w:b w:val="false"/>
          <w:i w:val="false"/>
          <w:color w:val="000000"/>
          <w:sz w:val="28"/>
        </w:rPr>
        <w:t>          тесті. нушыдағы тар со.  тапшы.          тесті.лану.  мың теңге</w:t>
      </w:r>
    </w:p>
    <w:p>
      <w:pPr>
        <w:spacing w:after="0"/>
        <w:ind w:left="0"/>
        <w:jc w:val="both"/>
      </w:pPr>
      <w:r>
        <w:rPr>
          <w:rFonts w:ascii="Times New Roman"/>
          <w:b w:val="false"/>
          <w:i w:val="false"/>
          <w:color w:val="000000"/>
          <w:sz w:val="28"/>
        </w:rPr>
        <w:t xml:space="preserve">          леу.    қондыр. масы,    лығы,           леу.  шыда. </w:t>
      </w:r>
    </w:p>
    <w:p>
      <w:pPr>
        <w:spacing w:after="0"/>
        <w:ind w:left="0"/>
        <w:jc w:val="both"/>
      </w:pPr>
      <w:r>
        <w:rPr>
          <w:rFonts w:ascii="Times New Roman"/>
          <w:b w:val="false"/>
          <w:i w:val="false"/>
          <w:color w:val="000000"/>
          <w:sz w:val="28"/>
        </w:rPr>
        <w:t xml:space="preserve">          дің    ғылар    мың      мың             дің   ғы. </w:t>
      </w:r>
    </w:p>
    <w:p>
      <w:pPr>
        <w:spacing w:after="0"/>
        <w:ind w:left="0"/>
        <w:jc w:val="both"/>
      </w:pPr>
      <w:r>
        <w:rPr>
          <w:rFonts w:ascii="Times New Roman"/>
          <w:b w:val="false"/>
          <w:i w:val="false"/>
          <w:color w:val="000000"/>
          <w:sz w:val="28"/>
        </w:rPr>
        <w:t>                          теңге    теңге                 қондыр.</w:t>
      </w:r>
    </w:p>
    <w:p>
      <w:pPr>
        <w:spacing w:after="0"/>
        <w:ind w:left="0"/>
        <w:jc w:val="both"/>
      </w:pPr>
      <w:r>
        <w:rPr>
          <w:rFonts w:ascii="Times New Roman"/>
          <w:b w:val="false"/>
          <w:i w:val="false"/>
          <w:color w:val="000000"/>
          <w:sz w:val="28"/>
        </w:rPr>
        <w:t>                                                         ғылар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14.09   30.09   06.10   700,0</w:t>
      </w:r>
    </w:p>
    <w:p>
      <w:pPr>
        <w:spacing w:after="0"/>
        <w:ind w:left="0"/>
        <w:jc w:val="both"/>
      </w:pPr>
      <w:r>
        <w:rPr>
          <w:rFonts w:ascii="Times New Roman"/>
          <w:b w:val="false"/>
          <w:i w:val="false"/>
          <w:color w:val="000000"/>
          <w:sz w:val="28"/>
        </w:rPr>
        <w:t>  08.10   20.10   01.11   36 000,0  20 000,0</w:t>
      </w:r>
    </w:p>
    <w:p>
      <w:pPr>
        <w:spacing w:after="0"/>
        <w:ind w:left="0"/>
        <w:jc w:val="both"/>
      </w:pPr>
      <w:r>
        <w:rPr>
          <w:rFonts w:ascii="Times New Roman"/>
          <w:b w:val="false"/>
          <w:i w:val="false"/>
          <w:color w:val="000000"/>
          <w:sz w:val="28"/>
        </w:rPr>
        <w:t>                          36 700,0  20 000,0</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Жауапты атқарушының лауазымы,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Ақпараттық құралдар үлгілерді сақтау тәртібімен келтіріледі:</w:t>
      </w:r>
    </w:p>
    <w:p>
      <w:pPr>
        <w:spacing w:after="0"/>
        <w:ind w:left="0"/>
        <w:jc w:val="both"/>
      </w:pPr>
      <w:r>
        <w:rPr>
          <w:rFonts w:ascii="Times New Roman"/>
          <w:b w:val="false"/>
          <w:i w:val="false"/>
          <w:color w:val="000000"/>
          <w:sz w:val="28"/>
        </w:rPr>
        <w:t>     Мэйнфреймалар</w:t>
      </w:r>
    </w:p>
    <w:p>
      <w:pPr>
        <w:spacing w:after="0"/>
        <w:ind w:left="0"/>
        <w:jc w:val="both"/>
      </w:pPr>
      <w:r>
        <w:rPr>
          <w:rFonts w:ascii="Times New Roman"/>
          <w:b w:val="false"/>
          <w:i w:val="false"/>
          <w:color w:val="000000"/>
          <w:sz w:val="28"/>
        </w:rPr>
        <w:t>     Серверлер</w:t>
      </w:r>
    </w:p>
    <w:p>
      <w:pPr>
        <w:spacing w:after="0"/>
        <w:ind w:left="0"/>
        <w:jc w:val="both"/>
      </w:pPr>
      <w:r>
        <w:rPr>
          <w:rFonts w:ascii="Times New Roman"/>
          <w:b w:val="false"/>
          <w:i w:val="false"/>
          <w:color w:val="000000"/>
          <w:sz w:val="28"/>
        </w:rPr>
        <w:t>     Жұмысшы станциялар</w:t>
      </w:r>
    </w:p>
    <w:p>
      <w:pPr>
        <w:spacing w:after="0"/>
        <w:ind w:left="0"/>
        <w:jc w:val="both"/>
      </w:pPr>
      <w:r>
        <w:rPr>
          <w:rFonts w:ascii="Times New Roman"/>
          <w:b w:val="false"/>
          <w:i w:val="false"/>
          <w:color w:val="000000"/>
          <w:sz w:val="28"/>
        </w:rPr>
        <w:t>     ПЭВМ</w:t>
      </w:r>
    </w:p>
    <w:p>
      <w:pPr>
        <w:spacing w:after="0"/>
        <w:ind w:left="0"/>
        <w:jc w:val="both"/>
      </w:pPr>
      <w:r>
        <w:rPr>
          <w:rFonts w:ascii="Times New Roman"/>
          <w:b w:val="false"/>
          <w:i w:val="false"/>
          <w:color w:val="000000"/>
          <w:sz w:val="28"/>
        </w:rPr>
        <w:t>     Коммуникациялық жабдықтар</w:t>
      </w:r>
    </w:p>
    <w:p>
      <w:pPr>
        <w:spacing w:after="0"/>
        <w:ind w:left="0"/>
        <w:jc w:val="both"/>
      </w:pPr>
      <w:r>
        <w:rPr>
          <w:rFonts w:ascii="Times New Roman"/>
          <w:b w:val="false"/>
          <w:i w:val="false"/>
          <w:color w:val="000000"/>
          <w:sz w:val="28"/>
        </w:rPr>
        <w:t>     Қондырылған микропроцессорлары бар жабдықтар</w:t>
      </w:r>
    </w:p>
    <w:p>
      <w:pPr>
        <w:spacing w:after="0"/>
        <w:ind w:left="0"/>
        <w:jc w:val="both"/>
      </w:pPr>
      <w:r>
        <w:rPr>
          <w:rFonts w:ascii="Times New Roman"/>
          <w:b w:val="false"/>
          <w:i w:val="false"/>
          <w:color w:val="000000"/>
          <w:sz w:val="28"/>
        </w:rPr>
        <w:t xml:space="preserve">     2. 2000 жылға сәйкес келмейтін жабдықтар бірлігінің саны бойынша </w:t>
      </w:r>
    </w:p>
    <w:p>
      <w:pPr>
        <w:spacing w:after="0"/>
        <w:ind w:left="0"/>
        <w:jc w:val="both"/>
      </w:pPr>
      <w:r>
        <w:rPr>
          <w:rFonts w:ascii="Times New Roman"/>
          <w:b w:val="false"/>
          <w:i w:val="false"/>
          <w:color w:val="000000"/>
          <w:sz w:val="28"/>
        </w:rPr>
        <w:t>басымдықтар тобының бөлігінде олардың саны келтіріледі.</w:t>
      </w:r>
    </w:p>
    <w:p>
      <w:pPr>
        <w:spacing w:after="0"/>
        <w:ind w:left="0"/>
        <w:jc w:val="both"/>
      </w:pPr>
      <w:r>
        <w:rPr>
          <w:rFonts w:ascii="Times New Roman"/>
          <w:b w:val="false"/>
          <w:i w:val="false"/>
          <w:color w:val="000000"/>
          <w:sz w:val="28"/>
        </w:rPr>
        <w:t xml:space="preserve">     1-топ. Денсаулыққа, қауіпсіздікке немесе қоршаған ортаға әсер ететін </w:t>
      </w:r>
    </w:p>
    <w:p>
      <w:pPr>
        <w:spacing w:after="0"/>
        <w:ind w:left="0"/>
        <w:jc w:val="both"/>
      </w:pPr>
      <w:r>
        <w:rPr>
          <w:rFonts w:ascii="Times New Roman"/>
          <w:b w:val="false"/>
          <w:i w:val="false"/>
          <w:color w:val="000000"/>
          <w:sz w:val="28"/>
        </w:rPr>
        <w:t xml:space="preserve">және өмір сүруге, қауіпсіздікке және қоршаған ортаның тұтастығына қауіп </w:t>
      </w:r>
    </w:p>
    <w:p>
      <w:pPr>
        <w:spacing w:after="0"/>
        <w:ind w:left="0"/>
        <w:jc w:val="both"/>
      </w:pPr>
      <w:r>
        <w:rPr>
          <w:rFonts w:ascii="Times New Roman"/>
          <w:b w:val="false"/>
          <w:i w:val="false"/>
          <w:color w:val="000000"/>
          <w:sz w:val="28"/>
        </w:rPr>
        <w:t>төндіретін жүйелер</w:t>
      </w:r>
    </w:p>
    <w:p>
      <w:pPr>
        <w:spacing w:after="0"/>
        <w:ind w:left="0"/>
        <w:jc w:val="both"/>
      </w:pPr>
      <w:r>
        <w:rPr>
          <w:rFonts w:ascii="Times New Roman"/>
          <w:b w:val="false"/>
          <w:i w:val="false"/>
          <w:color w:val="000000"/>
          <w:sz w:val="28"/>
        </w:rPr>
        <w:t xml:space="preserve">     2-топ. Саланың қызмет істеуіне әсер ететін және экономикада, салада </w:t>
      </w:r>
    </w:p>
    <w:p>
      <w:pPr>
        <w:spacing w:after="0"/>
        <w:ind w:left="0"/>
        <w:jc w:val="both"/>
      </w:pPr>
      <w:r>
        <w:rPr>
          <w:rFonts w:ascii="Times New Roman"/>
          <w:b w:val="false"/>
          <w:i w:val="false"/>
          <w:color w:val="000000"/>
          <w:sz w:val="28"/>
        </w:rPr>
        <w:t>ерекше шығын қаупін тудыратын жүйелер</w:t>
      </w:r>
    </w:p>
    <w:p>
      <w:pPr>
        <w:spacing w:after="0"/>
        <w:ind w:left="0"/>
        <w:jc w:val="both"/>
      </w:pPr>
      <w:r>
        <w:rPr>
          <w:rFonts w:ascii="Times New Roman"/>
          <w:b w:val="false"/>
          <w:i w:val="false"/>
          <w:color w:val="000000"/>
          <w:sz w:val="28"/>
        </w:rPr>
        <w:t>     3. Мерзімдер күнмен, аймен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4-кесте</w:t>
      </w:r>
    </w:p>
    <w:p>
      <w:pPr>
        <w:spacing w:after="0"/>
        <w:ind w:left="0"/>
        <w:jc w:val="both"/>
      </w:pPr>
      <w:r>
        <w:rPr>
          <w:rFonts w:ascii="Times New Roman"/>
          <w:b w:val="false"/>
          <w:i w:val="false"/>
          <w:color w:val="000000"/>
          <w:sz w:val="28"/>
        </w:rPr>
        <w:t>                                            ________ есепке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проблемаға сәйкес келмейтін және</w:t>
      </w:r>
    </w:p>
    <w:p>
      <w:pPr>
        <w:spacing w:after="0"/>
        <w:ind w:left="0"/>
        <w:jc w:val="both"/>
      </w:pPr>
      <w:r>
        <w:rPr>
          <w:rFonts w:ascii="Times New Roman"/>
          <w:b w:val="false"/>
          <w:i w:val="false"/>
          <w:color w:val="000000"/>
          <w:sz w:val="28"/>
        </w:rPr>
        <w:t>        ____________ пайдаланылатын бағдарламалық өнімдер</w:t>
      </w:r>
    </w:p>
    <w:p>
      <w:pPr>
        <w:spacing w:after="0"/>
        <w:ind w:left="0"/>
        <w:jc w:val="both"/>
      </w:pPr>
      <w:r>
        <w:rPr>
          <w:rFonts w:ascii="Times New Roman"/>
          <w:b w:val="false"/>
          <w:i w:val="false"/>
          <w:color w:val="000000"/>
          <w:sz w:val="28"/>
        </w:rPr>
        <w:t>        бойынша ______________ арналған жағдай бойынша</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Түгендеу аяқталды ____________________</w:t>
      </w:r>
    </w:p>
    <w:p>
      <w:pPr>
        <w:spacing w:after="0"/>
        <w:ind w:left="0"/>
        <w:jc w:val="both"/>
      </w:pPr>
      <w:r>
        <w:rPr>
          <w:rFonts w:ascii="Times New Roman"/>
          <w:b w:val="false"/>
          <w:i w:val="false"/>
          <w:color w:val="000000"/>
          <w:sz w:val="28"/>
        </w:rPr>
        <w:t>     Түгендеу деректерін нақтылау аяқталды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Аяқталу мерзімі    </w:t>
      </w:r>
    </w:p>
    <w:p>
      <w:pPr>
        <w:spacing w:after="0"/>
        <w:ind w:left="0"/>
        <w:jc w:val="both"/>
      </w:pPr>
      <w:r>
        <w:rPr>
          <w:rFonts w:ascii="Times New Roman"/>
          <w:b w:val="false"/>
          <w:i w:val="false"/>
          <w:color w:val="000000"/>
          <w:sz w:val="28"/>
        </w:rPr>
        <w:t xml:space="preserve">       Өнім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(түрі, атауы,    Түзету шаралары      шаралар   кешенді   пайдалану-</w:t>
      </w:r>
    </w:p>
    <w:p>
      <w:pPr>
        <w:spacing w:after="0"/>
        <w:ind w:left="0"/>
        <w:jc w:val="both"/>
      </w:pPr>
      <w:r>
        <w:rPr>
          <w:rFonts w:ascii="Times New Roman"/>
          <w:b w:val="false"/>
          <w:i w:val="false"/>
          <w:color w:val="000000"/>
          <w:sz w:val="28"/>
        </w:rPr>
        <w:t>    версиясы)                                       тестілеу   шыдағы</w:t>
      </w:r>
    </w:p>
    <w:p>
      <w:pPr>
        <w:spacing w:after="0"/>
        <w:ind w:left="0"/>
        <w:jc w:val="both"/>
      </w:pPr>
      <w:r>
        <w:rPr>
          <w:rFonts w:ascii="Times New Roman"/>
          <w:b w:val="false"/>
          <w:i w:val="false"/>
          <w:color w:val="000000"/>
          <w:sz w:val="28"/>
        </w:rPr>
        <w:t>                                                              қондырғылар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Толтыру үлгісі        </w:t>
      </w:r>
    </w:p>
    <w:p>
      <w:pPr>
        <w:spacing w:after="0"/>
        <w:ind w:left="0"/>
        <w:jc w:val="both"/>
      </w:pPr>
      <w:r>
        <w:rPr>
          <w:rFonts w:ascii="Times New Roman"/>
          <w:b w:val="false"/>
          <w:i w:val="false"/>
          <w:color w:val="000000"/>
          <w:sz w:val="28"/>
        </w:rPr>
        <w:t>    ОС Unix 5.0.2    Патчпен түзету       03.06     15.06       21.11</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2-топ:</w:t>
      </w:r>
    </w:p>
    <w:p>
      <w:pPr>
        <w:spacing w:after="0"/>
        <w:ind w:left="0"/>
        <w:jc w:val="both"/>
      </w:pPr>
      <w:r>
        <w:rPr>
          <w:rFonts w:ascii="Times New Roman"/>
          <w:b w:val="false"/>
          <w:i w:val="false"/>
          <w:color w:val="000000"/>
          <w:sz w:val="28"/>
        </w:rPr>
        <w:t>    ИС Борышты      Кодты түзету          10.08     25.08       10.09</w:t>
      </w:r>
    </w:p>
    <w:p>
      <w:pPr>
        <w:spacing w:after="0"/>
        <w:ind w:left="0"/>
        <w:jc w:val="both"/>
      </w:pPr>
      <w:r>
        <w:rPr>
          <w:rFonts w:ascii="Times New Roman"/>
          <w:b w:val="false"/>
          <w:i w:val="false"/>
          <w:color w:val="000000"/>
          <w:sz w:val="28"/>
        </w:rPr>
        <w:t>    басқарудың</w:t>
      </w:r>
    </w:p>
    <w:p>
      <w:pPr>
        <w:spacing w:after="0"/>
        <w:ind w:left="0"/>
        <w:jc w:val="both"/>
      </w:pPr>
      <w:r>
        <w:rPr>
          <w:rFonts w:ascii="Times New Roman"/>
          <w:b w:val="false"/>
          <w:i w:val="false"/>
          <w:color w:val="000000"/>
          <w:sz w:val="28"/>
        </w:rPr>
        <w:t>    кешенді жүйесі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Жиыны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Факт</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Күтіліп  Оның     Аяқталу күні        Іс жүзіндегі</w:t>
      </w:r>
    </w:p>
    <w:p>
      <w:pPr>
        <w:spacing w:after="0"/>
        <w:ind w:left="0"/>
        <w:jc w:val="both"/>
      </w:pPr>
      <w:r>
        <w:rPr>
          <w:rFonts w:ascii="Times New Roman"/>
          <w:b w:val="false"/>
          <w:i w:val="false"/>
          <w:color w:val="000000"/>
          <w:sz w:val="28"/>
        </w:rPr>
        <w:t xml:space="preserve">         отырған  ішінде   __________________  шығыстар </w:t>
      </w:r>
    </w:p>
    <w:p>
      <w:pPr>
        <w:spacing w:after="0"/>
        <w:ind w:left="0"/>
        <w:jc w:val="both"/>
      </w:pPr>
      <w:r>
        <w:rPr>
          <w:rFonts w:ascii="Times New Roman"/>
          <w:b w:val="false"/>
          <w:i w:val="false"/>
          <w:color w:val="000000"/>
          <w:sz w:val="28"/>
        </w:rPr>
        <w:t>         шығыс.   қаражат  түзету кешен. пайда. сомасы,</w:t>
      </w:r>
    </w:p>
    <w:p>
      <w:pPr>
        <w:spacing w:after="0"/>
        <w:ind w:left="0"/>
        <w:jc w:val="both"/>
      </w:pPr>
      <w:r>
        <w:rPr>
          <w:rFonts w:ascii="Times New Roman"/>
          <w:b w:val="false"/>
          <w:i w:val="false"/>
          <w:color w:val="000000"/>
          <w:sz w:val="28"/>
        </w:rPr>
        <w:t>         тар со.  тапшы.          ді тес.лану.  мың теңге</w:t>
      </w:r>
    </w:p>
    <w:p>
      <w:pPr>
        <w:spacing w:after="0"/>
        <w:ind w:left="0"/>
        <w:jc w:val="both"/>
      </w:pPr>
      <w:r>
        <w:rPr>
          <w:rFonts w:ascii="Times New Roman"/>
          <w:b w:val="false"/>
          <w:i w:val="false"/>
          <w:color w:val="000000"/>
          <w:sz w:val="28"/>
        </w:rPr>
        <w:t xml:space="preserve">         масы,    лығы,           тілеу  шыда. </w:t>
      </w:r>
    </w:p>
    <w:p>
      <w:pPr>
        <w:spacing w:after="0"/>
        <w:ind w:left="0"/>
        <w:jc w:val="both"/>
      </w:pPr>
      <w:r>
        <w:rPr>
          <w:rFonts w:ascii="Times New Roman"/>
          <w:b w:val="false"/>
          <w:i w:val="false"/>
          <w:color w:val="000000"/>
          <w:sz w:val="28"/>
        </w:rPr>
        <w:t xml:space="preserve">         мың      мың                    ғы. </w:t>
      </w:r>
    </w:p>
    <w:p>
      <w:pPr>
        <w:spacing w:after="0"/>
        <w:ind w:left="0"/>
        <w:jc w:val="both"/>
      </w:pPr>
      <w:r>
        <w:rPr>
          <w:rFonts w:ascii="Times New Roman"/>
          <w:b w:val="false"/>
          <w:i w:val="false"/>
          <w:color w:val="000000"/>
          <w:sz w:val="28"/>
        </w:rPr>
        <w:t>         теңге    теңге                  қондыр.</w:t>
      </w:r>
    </w:p>
    <w:p>
      <w:pPr>
        <w:spacing w:after="0"/>
        <w:ind w:left="0"/>
        <w:jc w:val="both"/>
      </w:pPr>
      <w:r>
        <w:rPr>
          <w:rFonts w:ascii="Times New Roman"/>
          <w:b w:val="false"/>
          <w:i w:val="false"/>
          <w:color w:val="000000"/>
          <w:sz w:val="28"/>
        </w:rPr>
        <w:t>                                         ғылар</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        11.06  23.06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297,2     -        06.08  20.08  10.09  297,2</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297,2     0                             297,2</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Жауапты атқарушының лауазымы,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 шараларының варианттары:</w:t>
      </w:r>
    </w:p>
    <w:p>
      <w:pPr>
        <w:spacing w:after="0"/>
        <w:ind w:left="0"/>
        <w:jc w:val="both"/>
      </w:pPr>
      <w:r>
        <w:rPr>
          <w:rFonts w:ascii="Times New Roman"/>
          <w:b w:val="false"/>
          <w:i w:val="false"/>
          <w:color w:val="000000"/>
          <w:sz w:val="28"/>
        </w:rPr>
        <w:t>     Версия өніміне түзету...</w:t>
      </w:r>
    </w:p>
    <w:p>
      <w:pPr>
        <w:spacing w:after="0"/>
        <w:ind w:left="0"/>
        <w:jc w:val="both"/>
      </w:pPr>
      <w:r>
        <w:rPr>
          <w:rFonts w:ascii="Times New Roman"/>
          <w:b w:val="false"/>
          <w:i w:val="false"/>
          <w:color w:val="000000"/>
          <w:sz w:val="28"/>
        </w:rPr>
        <w:t>     Патчпен түзету</w:t>
      </w:r>
    </w:p>
    <w:p>
      <w:pPr>
        <w:spacing w:after="0"/>
        <w:ind w:left="0"/>
        <w:jc w:val="both"/>
      </w:pPr>
      <w:r>
        <w:rPr>
          <w:rFonts w:ascii="Times New Roman"/>
          <w:b w:val="false"/>
          <w:i w:val="false"/>
          <w:color w:val="000000"/>
          <w:sz w:val="28"/>
        </w:rPr>
        <w:t>     Өндірістен алу</w:t>
      </w:r>
    </w:p>
    <w:p>
      <w:pPr>
        <w:spacing w:after="0"/>
        <w:ind w:left="0"/>
        <w:jc w:val="both"/>
      </w:pPr>
      <w:r>
        <w:rPr>
          <w:rFonts w:ascii="Times New Roman"/>
          <w:b w:val="false"/>
          <w:i w:val="false"/>
          <w:color w:val="000000"/>
          <w:sz w:val="28"/>
        </w:rPr>
        <w:t>     Кодты түзету</w:t>
      </w:r>
    </w:p>
    <w:p>
      <w:pPr>
        <w:spacing w:after="0"/>
        <w:ind w:left="0"/>
        <w:jc w:val="both"/>
      </w:pPr>
      <w:r>
        <w:rPr>
          <w:rFonts w:ascii="Times New Roman"/>
          <w:b w:val="false"/>
          <w:i w:val="false"/>
          <w:color w:val="000000"/>
          <w:sz w:val="28"/>
        </w:rPr>
        <w:t>     Жаңа АЖ алмастыру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Жүйелі бағдарламалық құралдар үлгілерді (операциялық жүйелер, деректер базасын басқару жүйесі, бағдарламаларды әзірлеудің аспаптық құралдары, ақпараттық жүйелер) сақтау тәртібімен келтіріледі </w:t>
      </w:r>
      <w:r>
        <w:br/>
      </w:r>
      <w:r>
        <w:rPr>
          <w:rFonts w:ascii="Times New Roman"/>
          <w:b w:val="false"/>
          <w:i w:val="false"/>
          <w:color w:val="000000"/>
          <w:sz w:val="28"/>
        </w:rPr>
        <w:t xml:space="preserve">
      2. Белгілі бір басымдықтар тәртібімен топтар бойынша қолданбалы </w:t>
      </w:r>
    </w:p>
    <w:bookmarkStart w:name="z35"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ақпараттық жүйелер:</w:t>
      </w:r>
    </w:p>
    <w:p>
      <w:pPr>
        <w:spacing w:after="0"/>
        <w:ind w:left="0"/>
        <w:jc w:val="both"/>
      </w:pPr>
      <w:r>
        <w:rPr>
          <w:rFonts w:ascii="Times New Roman"/>
          <w:b w:val="false"/>
          <w:i w:val="false"/>
          <w:color w:val="000000"/>
          <w:sz w:val="28"/>
        </w:rPr>
        <w:t xml:space="preserve">     1-топ. Денсаулыққа, қауіпсіздікке немесе қоршаған ортаға әсер ететін </w:t>
      </w:r>
    </w:p>
    <w:p>
      <w:pPr>
        <w:spacing w:after="0"/>
        <w:ind w:left="0"/>
        <w:jc w:val="both"/>
      </w:pPr>
      <w:r>
        <w:rPr>
          <w:rFonts w:ascii="Times New Roman"/>
          <w:b w:val="false"/>
          <w:i w:val="false"/>
          <w:color w:val="000000"/>
          <w:sz w:val="28"/>
        </w:rPr>
        <w:t xml:space="preserve">және өмір сүруге, қауіпсіздікке және қоршаған ортаның тұтастығына қауіп </w:t>
      </w:r>
    </w:p>
    <w:p>
      <w:pPr>
        <w:spacing w:after="0"/>
        <w:ind w:left="0"/>
        <w:jc w:val="both"/>
      </w:pPr>
      <w:r>
        <w:rPr>
          <w:rFonts w:ascii="Times New Roman"/>
          <w:b w:val="false"/>
          <w:i w:val="false"/>
          <w:color w:val="000000"/>
          <w:sz w:val="28"/>
        </w:rPr>
        <w:t>төндіретін жүйелер</w:t>
      </w:r>
    </w:p>
    <w:p>
      <w:pPr>
        <w:spacing w:after="0"/>
        <w:ind w:left="0"/>
        <w:jc w:val="both"/>
      </w:pPr>
      <w:r>
        <w:rPr>
          <w:rFonts w:ascii="Times New Roman"/>
          <w:b w:val="false"/>
          <w:i w:val="false"/>
          <w:color w:val="000000"/>
          <w:sz w:val="28"/>
        </w:rPr>
        <w:t xml:space="preserve">     2-топ. Саланың қызмет істеуіне әсер ететін және экономикада, салада </w:t>
      </w:r>
    </w:p>
    <w:p>
      <w:pPr>
        <w:spacing w:after="0"/>
        <w:ind w:left="0"/>
        <w:jc w:val="both"/>
      </w:pPr>
      <w:r>
        <w:rPr>
          <w:rFonts w:ascii="Times New Roman"/>
          <w:b w:val="false"/>
          <w:i w:val="false"/>
          <w:color w:val="000000"/>
          <w:sz w:val="28"/>
        </w:rPr>
        <w:t>ерекше шығын қаупін тудыратын жүйелер</w:t>
      </w:r>
    </w:p>
    <w:p>
      <w:pPr>
        <w:spacing w:after="0"/>
        <w:ind w:left="0"/>
        <w:jc w:val="both"/>
      </w:pPr>
      <w:r>
        <w:rPr>
          <w:rFonts w:ascii="Times New Roman"/>
          <w:b w:val="false"/>
          <w:i w:val="false"/>
          <w:color w:val="000000"/>
          <w:sz w:val="28"/>
        </w:rPr>
        <w:t>     3-топ. Қалған жүйелер</w:t>
      </w:r>
    </w:p>
    <w:p>
      <w:pPr>
        <w:spacing w:after="0"/>
        <w:ind w:left="0"/>
        <w:jc w:val="both"/>
      </w:pPr>
      <w:r>
        <w:rPr>
          <w:rFonts w:ascii="Times New Roman"/>
          <w:b w:val="false"/>
          <w:i w:val="false"/>
          <w:color w:val="000000"/>
          <w:sz w:val="28"/>
        </w:rPr>
        <w:t>     3. Мерзімдер күнмен, аймен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