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ee4d" w14:textId="5a8e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6 қазан N 1527. Күші жойылды - ҚР Үкіметінің 2000.12.14. N 1843 қаулысымен. ~P001843</w:t>
      </w:r>
    </w:p>
    <w:p>
      <w:pPr>
        <w:spacing w:after="0"/>
        <w:ind w:left="0"/>
        <w:jc w:val="both"/>
      </w:pPr>
      <w:bookmarkStart w:name="z0" w:id="0"/>
      <w:r>
        <w:rPr>
          <w:rFonts w:ascii="Times New Roman"/>
          <w:b w:val="false"/>
          <w:i w:val="false"/>
          <w:color w:val="000000"/>
          <w:sz w:val="28"/>
        </w:rPr>
        <w:t xml:space="preserve">
      Батыс Қазақстан облысында тұқымдық қарызды уақытында қайтаруға әсер ететiн күтпеген жағдайлардың пайда болуына байланысты Қазақстан Республикасының Үкiметi қаулы етеді: </w:t>
      </w:r>
      <w:r>
        <w:br/>
      </w:r>
      <w:r>
        <w:rPr>
          <w:rFonts w:ascii="Times New Roman"/>
          <w:b w:val="false"/>
          <w:i w:val="false"/>
          <w:color w:val="000000"/>
          <w:sz w:val="28"/>
        </w:rPr>
        <w:t>
      1. "Ауыл шаруашылығын қаржылық қолдау қоры" жабық акционерлiк қоғамына Батыс Қазақстан облысы депутаттарының облыстық маслихатының облыстың 2000 жылға арналған бюджетiне тұқымдық қарызға қызмет көрсетуге және оны өтеуге ақша енгiзуi шартымен, "1999 жылдың егiс науқанын тұқымдық астықпен тауарлық несиелендiру туралы" Қазақстан Республикасы Үкiметiнiң 1999 жылғы 31 наурыздағы N 341 </w:t>
      </w:r>
      <w:r>
        <w:rPr>
          <w:rFonts w:ascii="Times New Roman"/>
          <w:b w:val="false"/>
          <w:i w:val="false"/>
          <w:color w:val="000000"/>
          <w:sz w:val="28"/>
        </w:rPr>
        <w:t xml:space="preserve">P990341_ </w:t>
      </w:r>
      <w:r>
        <w:rPr>
          <w:rFonts w:ascii="Times New Roman"/>
          <w:b w:val="false"/>
          <w:i w:val="false"/>
          <w:color w:val="000000"/>
          <w:sz w:val="28"/>
        </w:rPr>
        <w:t xml:space="preserve">қаулысына сәйкес Батыс Қазақстан облысының әкiмi алған тұқымдық қарызды өтеудiң мерзiмiн 2000 жылдың 1 желтоқсанына дейiн ұзарту ұсынылсын. </w:t>
      </w:r>
      <w:r>
        <w:br/>
      </w:r>
      <w:r>
        <w:rPr>
          <w:rFonts w:ascii="Times New Roman"/>
          <w:b w:val="false"/>
          <w:i w:val="false"/>
          <w:color w:val="000000"/>
          <w:sz w:val="28"/>
        </w:rPr>
        <w:t xml:space="preserve">
      2. Қазақстан Республикасының Қаржы министрлiгi, "Шағын кәсiпкерлiктi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дамыту қоры" жабық акционерлiк қоғамы Батыс Қазақстан облысы </w:t>
      </w:r>
    </w:p>
    <w:p>
      <w:pPr>
        <w:spacing w:after="0"/>
        <w:ind w:left="0"/>
        <w:jc w:val="both"/>
      </w:pPr>
      <w:r>
        <w:rPr>
          <w:rFonts w:ascii="Times New Roman"/>
          <w:b w:val="false"/>
          <w:i w:val="false"/>
          <w:color w:val="000000"/>
          <w:sz w:val="28"/>
        </w:rPr>
        <w:t xml:space="preserve">депутаттарының облыстық маслихатының жоғарыда аталған шешiмi болған </w:t>
      </w:r>
    </w:p>
    <w:p>
      <w:pPr>
        <w:spacing w:after="0"/>
        <w:ind w:left="0"/>
        <w:jc w:val="both"/>
      </w:pPr>
      <w:r>
        <w:rPr>
          <w:rFonts w:ascii="Times New Roman"/>
          <w:b w:val="false"/>
          <w:i w:val="false"/>
          <w:color w:val="000000"/>
          <w:sz w:val="28"/>
        </w:rPr>
        <w:t>жағдайда "Ауыл шаруашылығын қаржылық қолдау қоры" жабық акционерлiк</w:t>
      </w:r>
    </w:p>
    <w:p>
      <w:pPr>
        <w:spacing w:after="0"/>
        <w:ind w:left="0"/>
        <w:jc w:val="both"/>
      </w:pPr>
      <w:r>
        <w:rPr>
          <w:rFonts w:ascii="Times New Roman"/>
          <w:b w:val="false"/>
          <w:i w:val="false"/>
          <w:color w:val="000000"/>
          <w:sz w:val="28"/>
        </w:rPr>
        <w:t xml:space="preserve">қоғамына несиенi қайтаруды 2000 жылдың 15 желтоқсанына дейiн ұзарту туралы </w:t>
      </w:r>
    </w:p>
    <w:p>
      <w:pPr>
        <w:spacing w:after="0"/>
        <w:ind w:left="0"/>
        <w:jc w:val="both"/>
      </w:pPr>
      <w:r>
        <w:rPr>
          <w:rFonts w:ascii="Times New Roman"/>
          <w:b w:val="false"/>
          <w:i w:val="false"/>
          <w:color w:val="000000"/>
          <w:sz w:val="28"/>
        </w:rPr>
        <w:t>тиiстi келiсiм жасассын.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