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a742a" w14:textId="c5a7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ақпандағы N 157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4 қазан N 1519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"Қазақстан Республикасы Үкіметінің 1999 жылға арналған заң жобалары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жұмысының жоспары туралы Қазақстан Республикасы Үкіметінің 1999 жылғы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ақпандағы N 157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P990157_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пен толықтыру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аталған қаулымен бекітілген Қазақстан Республикасы Үкіметінің 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жылға арналған заң жобалары жұмысының жоспарында: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45-жол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мынадай мазмұндағы реттік нөмірі 55-1-жолмен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"55-1. Этномәдени     МАҚКМ     қазан    қараша     желтоқсан"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бірлестіктер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міндетін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Қасымбеков Б.А.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