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47e9" w14:textId="f7c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жекелеген объектілерін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1484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Тың игерушілер сарайы ғимаратын қайта жаңартудың аяқталуына байланысты және оны одан әрі арналуы бойынша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қаласы, Бейбітшілік көшесі 1 мекен-жайындағы Тың игерушілер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сарайының ғимараты мен "Қайта жаңартылатын Тың игерушілер сарайының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дирекциясы" мемлекеттік мекемесі Астана қаласының коммуналдық меншігіне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Қазақстан Республикасы Президентінің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Басқармасымен келісім бойынша осы қаулыдан туындайтын қажетті 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