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eef9" w14:textId="f95e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23 ақпандағы N 156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21 қыркүйек N 1426
Күші жойылды - ҚР Үкіметінің 2002.12.10. N 1300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"Қазақстан Республикасы Yкiметiнiң Регламентi туралы" Қазақстан Республикасы Үкiметiнiң 1999 жылғы 23 ақпандағы N 156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ПYАЖ-ы, 1999 ж., N 6, 40-құжат) мынадай өзгерiстер мен толықтырулар енгізiлсiн: 
</w:t>
      </w:r>
      <w:r>
        <w:br/>
      </w:r>
      <w:r>
        <w:rPr>
          <w:rFonts w:ascii="Times New Roman"/>
          <w:b w:val="false"/>
          <w:i w:val="false"/>
          <w:color w:val="000000"/>
          <w:sz w:val="28"/>
        </w:rPr>
        <w:t>
      көрсетiлген қаулымен бекiтiлген Қазақстан Республикасы Үкiметiнiң Регламентiнде: 
</w:t>
      </w:r>
      <w:r>
        <w:br/>
      </w:r>
      <w:r>
        <w:rPr>
          <w:rFonts w:ascii="Times New Roman"/>
          <w:b w:val="false"/>
          <w:i w:val="false"/>
          <w:color w:val="000000"/>
          <w:sz w:val="28"/>
        </w:rPr>
        <w:t>
      23-тармақта: 
</w:t>
      </w:r>
      <w:r>
        <w:br/>
      </w:r>
      <w:r>
        <w:rPr>
          <w:rFonts w:ascii="Times New Roman"/>
          <w:b w:val="false"/>
          <w:i w:val="false"/>
          <w:color w:val="000000"/>
          <w:sz w:val="28"/>
        </w:rPr>
        <w:t>
      бiрiншi абзацтағы "және Кеңсеге енгiзедi" деген сөздер алынып тасталсын; 
</w:t>
      </w:r>
      <w:r>
        <w:br/>
      </w:r>
      <w:r>
        <w:rPr>
          <w:rFonts w:ascii="Times New Roman"/>
          <w:b w:val="false"/>
          <w:i w:val="false"/>
          <w:color w:val="000000"/>
          <w:sz w:val="28"/>
        </w:rPr>
        <w:t>
      мынадай мазмұндағы сөйлемдермен толықтырылсын: 
</w:t>
      </w:r>
      <w:r>
        <w:br/>
      </w:r>
      <w:r>
        <w:rPr>
          <w:rFonts w:ascii="Times New Roman"/>
          <w:b w:val="false"/>
          <w:i w:val="false"/>
          <w:color w:val="000000"/>
          <w:sz w:val="28"/>
        </w:rPr>
        <w:t>
      "Бұл ретте әзiрлеушi түпкiлiктi нұсқасын дайындау процесінде мiндеттi түрде және толық көлемде мемлекеттiк органдардың өзi келiскен және заң техникасы бойынша ескертпелерiн жояды. Жобаның аталған нұсқасы виза қою жолымен мүдделi мемлекеттiк органдармен (жобаны келiсуден бас тартылған жағдайларды қоспағанда) келiсiледi және Кеңсеге ұсынылады."; 
</w:t>
      </w:r>
      <w:r>
        <w:br/>
      </w:r>
      <w:r>
        <w:rPr>
          <w:rFonts w:ascii="Times New Roman"/>
          <w:b w:val="false"/>
          <w:i w:val="false"/>
          <w:color w:val="000000"/>
          <w:sz w:val="28"/>
        </w:rPr>
        <w:t>
      екiншi абзацтағы "келiспеген жағдайда" деген сөздер "Бұл ретте әзiрлеушi ескертпелермен және ұсыныстармен келiспеген жағдайда" деген сөздермен ауыстырылсын; 
</w:t>
      </w:r>
      <w:r>
        <w:br/>
      </w:r>
      <w:r>
        <w:rPr>
          <w:rFonts w:ascii="Times New Roman"/>
          <w:b w:val="false"/>
          <w:i w:val="false"/>
          <w:color w:val="000000"/>
          <w:sz w:val="28"/>
        </w:rPr>
        <w:t>
      мынадай мазмұндағы 40-1-тармақпен толықтырылсын: 
</w:t>
      </w:r>
      <w:r>
        <w:br/>
      </w:r>
      <w:r>
        <w:rPr>
          <w:rFonts w:ascii="Times New Roman"/>
          <w:b w:val="false"/>
          <w:i w:val="false"/>
          <w:color w:val="000000"/>
          <w:sz w:val="28"/>
        </w:rPr>
        <w:t>
      "40-1. Қазақстан Республикасының Парламентiнде Қазақстан Республикасының Үкiметi енгiзген заңдардың жобасын ұсынушы уәкiлеттi тұлғаларға оларды қарау кезiнде заңның тұжырымдамасына құқықтық мазмұнын өзгертуге байланысты және мемлекеттiк кiрiстердi қысқартуды немесе мемлекеттiк шығыстарды арттыруды көздейтiн өзгерiстер мен толықтырулар енгiзуге Үкiметпен келiспестен келiсiм білдiруге тыйым салынады. 
</w:t>
      </w:r>
      <w:r>
        <w:br/>
      </w:r>
      <w:r>
        <w:rPr>
          <w:rFonts w:ascii="Times New Roman"/>
          <w:b w:val="false"/>
          <w:i w:val="false"/>
          <w:color w:val="000000"/>
          <w:sz w:val="28"/>
        </w:rPr>
        <w:t>
      Көрсетiлген өзгерiстер мен толықтыруларды қарау кезiнде Қазақстан Республикасының Парламентiнде тиiстi заң жобасын ұсынушы мемлекеттiк органдардың бiрiншi басшылары дереу Премьер-Министрдің Кеңсесіне бұл өзгерістер мен толықтырулар туралы жазбаша түрде хабарлауға міндетті. 
</w:t>
      </w:r>
      <w:r>
        <w:br/>
      </w:r>
      <w:r>
        <w:rPr>
          <w:rFonts w:ascii="Times New Roman"/>
          <w:b w:val="false"/>
          <w:i w:val="false"/>
          <w:color w:val="000000"/>
          <w:sz w:val="28"/>
        </w:rPr>
        <w:t>
      Қазақстан Республикасының Парламентінде тиісті заң жобасын ұсынатын мемлекеттік органдардың бірінші басшылары Үкіметтің келісуінсіз көрсетілген негіздемелер бойынша өзгерістер мен толықтырулар енгізуге келіскені үшін жауаптылықта болады. 
</w:t>
      </w:r>
      <w:r>
        <w:br/>
      </w:r>
      <w:r>
        <w:rPr>
          <w:rFonts w:ascii="Times New Roman"/>
          <w:b w:val="false"/>
          <w:i w:val="false"/>
          <w:color w:val="000000"/>
          <w:sz w:val="28"/>
        </w:rPr>
        <w:t>
      Парламентарийлер көрсетілген негіздемелер бойынша Үкіметпен келісілмеген өзгерістер мен толықтыруларды дауысқа салған жағдайда заң жобаларын ұсынушы тұлғалар Мәжілістің стенограммасында өзінің қарсылығын көрсетуді талап етуге және Премьер-Министрдің Кеңсесіне осы өзгерістер немесе толықтырулар туралы дереу хабарлауға міндетті.".
</w:t>
      </w:r>
      <w:r>
        <w:br/>
      </w:r>
      <w:r>
        <w:rPr>
          <w:rFonts w:ascii="Times New Roman"/>
          <w:b w:val="false"/>
          <w:i w:val="false"/>
          <w:color w:val="000000"/>
          <w:sz w:val="28"/>
        </w:rPr>
        <w:t>
     2. Қазақстан Республикасы Премьер-Министрінің Кеңсесі осы қаулыдан туындайтын қажетті шараларды қабылдасын.
</w:t>
      </w:r>
      <w:r>
        <w:br/>
      </w:r>
      <w:r>
        <w:rPr>
          <w:rFonts w:ascii="Times New Roman"/>
          <w:b w:val="false"/>
          <w:i w:val="false"/>
          <w:color w:val="000000"/>
          <w:sz w:val="28"/>
        </w:rPr>
        <w:t>
     3.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