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ff28" w14:textId="4daf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басқармасы"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қыркүйек N 1401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Іс Басқармасымен келісім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"Шаруашылық басқармасы" жабық акционерлік қоғамына (бұдан әрі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Қоғам) құны бойынша қоса беріліп отырған тізбеге сәйкес мүлікті Қоғамның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жарияланған жарғылық капиталын төлеудің есебіне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қаулыдан туындайтын барлық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Республикасының Президенті мен Үкіметінің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басқармасын "Шаруашылық басқармасы" жабық акционерлік қоғамы етіп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құру туралы" Қазақстан Республикасы Үкіметінің 1998 жылғы 31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822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P980822_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мен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"Желтоқсан көшесі,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Бөгенбай батыр көшесі,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Гоголь көшесі, 111 - бұрынғы Қазақстан Республикасы Өнеркәсіп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министрлігінің гараждары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Бөгенбай батыр көшесі,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"Желтоқсан көшесі, 115" деген жолдағы "N 1 павильонды қоспағанда"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"Панфилов көшесі, 106а" деген жол "106" деген санмен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"Шаруашылық басқармасы" және "KEGOC" акционерлік қоғамдарының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кейбір мәселелері" туралы Қазақстан Республикасы Үкіметінің 1999 жылғы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маусымдағы N 784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1999 жылғы 17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 1401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"Шаруашылық басқармасы"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қоғамының құрамына берілетін мүліктердің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      Ғимараттардың              Баланстық құны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р/с    мекен-жайлары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    Желтоқсан көшесі, 96           30192310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    Бөгенбай батыр көшесі, 152     43054528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     Гоголь көшесі, 111 -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бұрынғы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Республикасы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гараждары                      4919121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     Желтоқсан көшесі, 115          67044030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мекен-жайы бойынша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орналасқан ғимараттағы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N 1 павильон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     Панфилов көшесі, 106           23085638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     Бөгенбай батыр көшесі, 142     158196556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     Барлығы:                       326492183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