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d356" w14:textId="a10d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25 маусымдағы N 861 және 1999 жылғы 9 тамыздағы N 1118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13 қыркүйек N 1384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мұражай мен Л.Гумилев атындағы Еуразия университеті оқу-әкімшілік корпусының құрылысын қаржыландыру схемасының өзгеруіне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"Ұлттық мұражайдың және Л.Гумилев атындағы Еуразия университеті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оқу-әкімшілік корпусының құрылысын іске асыру жөніндегі шаралар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1999 жылғы 25 маусымдағы N 861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P990861_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"Қазақстан Республикасы Үкіметінің 1999 жылғы 25 маусымдағы N 861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өзгерістер енгізу туралы"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9 тамыздағы N 1118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P991118_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