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8a12" w14:textId="84f8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үшінші мыңжылдықты салтанатты қарсы алудың жекелеген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13 қыркүйек N 1383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елордасы Астана қаласында үшінші мыңжылдықты салтанатты қарсы алу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қаласының әкімі мен "Миллениум-Қазақстан" қоғамдық қорының Қазақстан Республикасының астанасында үшінші мыңжылдықты салтанатты қарсы алуға арналған "Миллениум-Пати-Астана" бірлескен жобасы (бұдан әрі - Жоба)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Астана қаласының әкімі Қазақстан Республикасының орталық атқарушы органдарын, облыстардың және Алматы қаласының әкімдерін Жобаның материалдарымен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орталық атқарушы органдары, облыстардың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Алматы қалаларының әкімдері Астана қаласының әкімшілігіне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асыру жөнінде ұйымдастырушылық көмек көрсетсін.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Қазақстан Республикасының Ішкі істер министрлігі, Астана қаласының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әкімі "Миллениум-Қазақстан" қорын қатыстыра отырып Астана қаласында үшінші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мыңжылдықты қарсы алу мақсатында салтанатты кездесу бойынша бұқаралық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мерекелік іс-шараларды жүргізуді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Омарбекова А.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