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4193d" w14:textId="43419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Армения Республикасы Үкіметі арасындағы еркін сауда туралы келісім және Қазақстан Республикасының Үкіметі мен Армения Республикасы Үкіметінің арасындағы еркін сауда туралы келісімге Еркін сауда режимінен алулар туралы хаттама жасау туралы</w:t>
      </w:r>
    </w:p>
    <w:p>
      <w:pPr>
        <w:spacing w:after="0"/>
        <w:ind w:left="0"/>
        <w:jc w:val="both"/>
      </w:pPr>
      <w:r>
        <w:rPr>
          <w:rFonts w:ascii="Times New Roman"/>
          <w:b w:val="false"/>
          <w:i w:val="false"/>
          <w:color w:val="000000"/>
          <w:sz w:val="28"/>
        </w:rPr>
        <w:t>Қазақстан Республикасы Үкіметінің Қаулысы 1999 жылғы 2 қыркүйек N 1295</w:t>
      </w:r>
    </w:p>
    <w:p>
      <w:pPr>
        <w:spacing w:after="0"/>
        <w:ind w:left="0"/>
        <w:jc w:val="both"/>
      </w:pPr>
      <w:bookmarkStart w:name="z0" w:id="0"/>
      <w:r>
        <w:rPr>
          <w:rFonts w:ascii="Times New Roman"/>
          <w:b w:val="false"/>
          <w:i w:val="false"/>
          <w:color w:val="000000"/>
          <w:sz w:val="28"/>
        </w:rPr>
        <w:t xml:space="preserve">
      Қазақстан Республикасы мен Армения Республикасының арасындағы ынтымақтастықты кеңейту және тереңдету мақсатында Қазақстан Республикасының Үкiметi қаулы етеді: </w:t>
      </w:r>
      <w:r>
        <w:br/>
      </w:r>
      <w:r>
        <w:rPr>
          <w:rFonts w:ascii="Times New Roman"/>
          <w:b w:val="false"/>
          <w:i w:val="false"/>
          <w:color w:val="000000"/>
          <w:sz w:val="28"/>
        </w:rPr>
        <w:t xml:space="preserve">
      1. Қазақстан Республикасының Үкiметi мен Армения Республикасы Үкiметi арасындағы еркін сауда туралы келiсiм және Қазақстан Республикасының Үкiметi мен Армения Республикасы Yкiметiнiң арасындағы еркiн сауда туралы келiсiмге Еркiн сауда режимiнен алулар туралы хаттама жасалсын. </w:t>
      </w:r>
      <w:r>
        <w:br/>
      </w:r>
      <w:r>
        <w:rPr>
          <w:rFonts w:ascii="Times New Roman"/>
          <w:b w:val="false"/>
          <w:i w:val="false"/>
          <w:color w:val="000000"/>
          <w:sz w:val="28"/>
        </w:rPr>
        <w:t xml:space="preserve">
      2. Қазақстан Республикасының Энергетика, индустрия және сауда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министрi Мұхтар Қабылұлы Әблязовқа Қазақстан Республикасы Үкiметiнiң </w:t>
      </w:r>
    </w:p>
    <w:p>
      <w:pPr>
        <w:spacing w:after="0"/>
        <w:ind w:left="0"/>
        <w:jc w:val="both"/>
      </w:pPr>
      <w:r>
        <w:rPr>
          <w:rFonts w:ascii="Times New Roman"/>
          <w:b w:val="false"/>
          <w:i w:val="false"/>
          <w:color w:val="000000"/>
          <w:sz w:val="28"/>
        </w:rPr>
        <w:t xml:space="preserve">атынан Қазақстан Республикасының Yкiметi мен Армения Республикасы </w:t>
      </w:r>
    </w:p>
    <w:p>
      <w:pPr>
        <w:spacing w:after="0"/>
        <w:ind w:left="0"/>
        <w:jc w:val="both"/>
      </w:pPr>
      <w:r>
        <w:rPr>
          <w:rFonts w:ascii="Times New Roman"/>
          <w:b w:val="false"/>
          <w:i w:val="false"/>
          <w:color w:val="000000"/>
          <w:sz w:val="28"/>
        </w:rPr>
        <w:t xml:space="preserve">Үкiметiнiң арасындағы еркiн сауда туралы келiсiмдi және Қазақстан </w:t>
      </w:r>
    </w:p>
    <w:p>
      <w:pPr>
        <w:spacing w:after="0"/>
        <w:ind w:left="0"/>
        <w:jc w:val="both"/>
      </w:pPr>
      <w:r>
        <w:rPr>
          <w:rFonts w:ascii="Times New Roman"/>
          <w:b w:val="false"/>
          <w:i w:val="false"/>
          <w:color w:val="000000"/>
          <w:sz w:val="28"/>
        </w:rPr>
        <w:t xml:space="preserve">Республикасының Үкiметi мен Армения Республикасы Yкiметiнiң арасындағы </w:t>
      </w:r>
    </w:p>
    <w:p>
      <w:pPr>
        <w:spacing w:after="0"/>
        <w:ind w:left="0"/>
        <w:jc w:val="both"/>
      </w:pPr>
      <w:r>
        <w:rPr>
          <w:rFonts w:ascii="Times New Roman"/>
          <w:b w:val="false"/>
          <w:i w:val="false"/>
          <w:color w:val="000000"/>
          <w:sz w:val="28"/>
        </w:rPr>
        <w:t xml:space="preserve">еркiн сауда туралы келiсiмге Еркін сауда режимінен алулар туралы хаттаманы </w:t>
      </w:r>
    </w:p>
    <w:p>
      <w:pPr>
        <w:spacing w:after="0"/>
        <w:ind w:left="0"/>
        <w:jc w:val="both"/>
      </w:pPr>
      <w:r>
        <w:rPr>
          <w:rFonts w:ascii="Times New Roman"/>
          <w:b w:val="false"/>
          <w:i w:val="false"/>
          <w:color w:val="000000"/>
          <w:sz w:val="28"/>
        </w:rPr>
        <w:t>жасауға өкiлеттiк берiлсiн.</w:t>
      </w:r>
    </w:p>
    <w:p>
      <w:pPr>
        <w:spacing w:after="0"/>
        <w:ind w:left="0"/>
        <w:jc w:val="both"/>
      </w:pPr>
      <w:r>
        <w:rPr>
          <w:rFonts w:ascii="Times New Roman"/>
          <w:b w:val="false"/>
          <w:i w:val="false"/>
          <w:color w:val="000000"/>
          <w:sz w:val="28"/>
        </w:rPr>
        <w:t>     3.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